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B8" w:rsidRPr="009A480D" w:rsidRDefault="005670F4" w:rsidP="005670F4">
      <w:pPr>
        <w:autoSpaceDE w:val="0"/>
        <w:autoSpaceDN w:val="0"/>
        <w:adjustRightInd w:val="0"/>
        <w:spacing w:after="0" w:line="240" w:lineRule="auto"/>
        <w:jc w:val="center"/>
        <w:rPr>
          <w:rFonts w:cs="Arial-BoldMT"/>
          <w:b/>
          <w:bCs/>
          <w:sz w:val="40"/>
          <w:szCs w:val="24"/>
        </w:rPr>
      </w:pPr>
      <w:r w:rsidRPr="009A480D">
        <w:rPr>
          <w:rFonts w:cs="Arial-BoldMT"/>
          <w:b/>
          <w:bCs/>
          <w:sz w:val="40"/>
          <w:szCs w:val="24"/>
        </w:rPr>
        <w:t>Head To Toe Pilates</w:t>
      </w:r>
    </w:p>
    <w:p w:rsidR="00BF3BB8" w:rsidRDefault="005670F4" w:rsidP="005670F4">
      <w:pPr>
        <w:autoSpaceDE w:val="0"/>
        <w:autoSpaceDN w:val="0"/>
        <w:adjustRightInd w:val="0"/>
        <w:spacing w:after="0" w:line="240" w:lineRule="auto"/>
        <w:jc w:val="center"/>
        <w:rPr>
          <w:rFonts w:cs="Arial-BoldMT"/>
          <w:b/>
          <w:bCs/>
          <w:sz w:val="24"/>
          <w:szCs w:val="24"/>
        </w:rPr>
      </w:pPr>
      <w:r>
        <w:rPr>
          <w:rFonts w:cs="Arial-BoldMT"/>
          <w:b/>
          <w:bCs/>
          <w:sz w:val="24"/>
          <w:szCs w:val="24"/>
        </w:rPr>
        <w:t>Terms &amp; Conditions</w:t>
      </w:r>
    </w:p>
    <w:p w:rsidR="009A480D" w:rsidRDefault="004E440A" w:rsidP="005670F4">
      <w:pPr>
        <w:autoSpaceDE w:val="0"/>
        <w:autoSpaceDN w:val="0"/>
        <w:adjustRightInd w:val="0"/>
        <w:spacing w:after="0" w:line="240" w:lineRule="auto"/>
        <w:jc w:val="center"/>
        <w:rPr>
          <w:rFonts w:cs="Arial-BoldMT"/>
          <w:b/>
          <w:bCs/>
          <w:sz w:val="24"/>
          <w:szCs w:val="24"/>
        </w:rPr>
      </w:pPr>
      <w:r>
        <w:rPr>
          <w:rFonts w:cs="Arial-BoldMT"/>
          <w:b/>
          <w:bCs/>
          <w:noProof/>
          <w:sz w:val="24"/>
          <w:szCs w:val="24"/>
        </w:rPr>
        <w:pict>
          <v:rect id="_x0000_s1028" style="position:absolute;left:0;text-align:left;margin-left:-3pt;margin-top:13.35pt;width:520.5pt;height:7.15pt;z-index:251660288" fillcolor="#f79646" stroked="f"/>
        </w:pict>
      </w:r>
    </w:p>
    <w:p w:rsidR="009A480D" w:rsidRPr="005670F4" w:rsidRDefault="009A480D" w:rsidP="005670F4">
      <w:pPr>
        <w:autoSpaceDE w:val="0"/>
        <w:autoSpaceDN w:val="0"/>
        <w:adjustRightInd w:val="0"/>
        <w:spacing w:after="0" w:line="240" w:lineRule="auto"/>
        <w:jc w:val="center"/>
        <w:rPr>
          <w:rFonts w:cs="Arial-BoldMT"/>
          <w:b/>
          <w:bCs/>
          <w:sz w:val="24"/>
          <w:szCs w:val="24"/>
        </w:rPr>
      </w:pPr>
    </w:p>
    <w:p w:rsidR="00BF3BB8" w:rsidRPr="005670F4" w:rsidRDefault="00BF3BB8" w:rsidP="005670F4">
      <w:pPr>
        <w:autoSpaceDE w:val="0"/>
        <w:autoSpaceDN w:val="0"/>
        <w:adjustRightInd w:val="0"/>
        <w:spacing w:after="0" w:line="240" w:lineRule="auto"/>
        <w:rPr>
          <w:rFonts w:cs="ArialMT"/>
          <w:i/>
          <w:sz w:val="24"/>
          <w:szCs w:val="24"/>
        </w:rPr>
      </w:pPr>
      <w:r w:rsidRPr="005670F4">
        <w:rPr>
          <w:rFonts w:cs="ArialMT"/>
          <w:b/>
          <w:i/>
          <w:sz w:val="24"/>
          <w:szCs w:val="24"/>
        </w:rPr>
        <w:t>1. Gener</w:t>
      </w:r>
      <w:r w:rsidR="005670F4">
        <w:rPr>
          <w:rFonts w:cs="ArialMT"/>
          <w:b/>
          <w:i/>
          <w:sz w:val="24"/>
          <w:szCs w:val="24"/>
        </w:rPr>
        <w:t>al</w:t>
      </w:r>
    </w:p>
    <w:p w:rsidR="005670F4" w:rsidRPr="005670F4" w:rsidRDefault="00BF3BB8" w:rsidP="005670F4">
      <w:pPr>
        <w:pStyle w:val="ListParagraph"/>
        <w:numPr>
          <w:ilvl w:val="0"/>
          <w:numId w:val="1"/>
        </w:numPr>
        <w:autoSpaceDE w:val="0"/>
        <w:autoSpaceDN w:val="0"/>
        <w:adjustRightInd w:val="0"/>
        <w:spacing w:after="0" w:line="240" w:lineRule="auto"/>
        <w:rPr>
          <w:rFonts w:cs="ArialMT"/>
          <w:sz w:val="24"/>
          <w:szCs w:val="24"/>
        </w:rPr>
      </w:pPr>
      <w:r w:rsidRPr="005670F4">
        <w:rPr>
          <w:rFonts w:cs="ArialMT"/>
          <w:sz w:val="24"/>
          <w:szCs w:val="24"/>
        </w:rPr>
        <w:t>These terms and conditions apply to a</w:t>
      </w:r>
      <w:r w:rsidR="005670F4" w:rsidRPr="005670F4">
        <w:rPr>
          <w:rFonts w:cs="ArialMT"/>
          <w:sz w:val="24"/>
          <w:szCs w:val="24"/>
        </w:rPr>
        <w:t>ll clients of Head To Toe Pilates</w:t>
      </w:r>
      <w:r w:rsidRPr="005670F4">
        <w:rPr>
          <w:rFonts w:cs="ArialMT"/>
          <w:sz w:val="24"/>
          <w:szCs w:val="24"/>
        </w:rPr>
        <w:t>.</w:t>
      </w:r>
    </w:p>
    <w:p w:rsidR="005670F4" w:rsidRPr="005670F4" w:rsidRDefault="00BF3BB8" w:rsidP="005670F4">
      <w:pPr>
        <w:pStyle w:val="ListParagraph"/>
        <w:numPr>
          <w:ilvl w:val="0"/>
          <w:numId w:val="1"/>
        </w:numPr>
        <w:autoSpaceDE w:val="0"/>
        <w:autoSpaceDN w:val="0"/>
        <w:adjustRightInd w:val="0"/>
        <w:spacing w:after="0" w:line="240" w:lineRule="auto"/>
        <w:rPr>
          <w:rFonts w:cs="ArialMT"/>
          <w:sz w:val="24"/>
          <w:szCs w:val="24"/>
        </w:rPr>
      </w:pPr>
      <w:r w:rsidRPr="005670F4">
        <w:rPr>
          <w:rFonts w:cs="ArialMT"/>
          <w:sz w:val="24"/>
          <w:szCs w:val="24"/>
        </w:rPr>
        <w:t xml:space="preserve">The address for correspondence is </w:t>
      </w:r>
      <w:r w:rsidR="005670F4" w:rsidRPr="005670F4">
        <w:rPr>
          <w:rFonts w:cs="ArialMT"/>
          <w:sz w:val="24"/>
          <w:szCs w:val="24"/>
        </w:rPr>
        <w:t>160 Hiltingbury Road, Chandler’s Ford SO53 5NS</w:t>
      </w:r>
      <w:r w:rsidRPr="005670F4">
        <w:rPr>
          <w:rFonts w:cs="ArialMT"/>
          <w:sz w:val="24"/>
          <w:szCs w:val="24"/>
        </w:rPr>
        <w:t>.</w:t>
      </w:r>
    </w:p>
    <w:p w:rsidR="005670F4" w:rsidRPr="005670F4" w:rsidRDefault="00BF3BB8" w:rsidP="005670F4">
      <w:pPr>
        <w:pStyle w:val="ListParagraph"/>
        <w:numPr>
          <w:ilvl w:val="0"/>
          <w:numId w:val="1"/>
        </w:numPr>
        <w:autoSpaceDE w:val="0"/>
        <w:autoSpaceDN w:val="0"/>
        <w:adjustRightInd w:val="0"/>
        <w:spacing w:after="0" w:line="240" w:lineRule="auto"/>
        <w:rPr>
          <w:rFonts w:cs="ArialMT"/>
          <w:sz w:val="24"/>
          <w:szCs w:val="24"/>
        </w:rPr>
      </w:pPr>
      <w:r w:rsidRPr="005670F4">
        <w:rPr>
          <w:rFonts w:cs="ArialMT"/>
          <w:sz w:val="24"/>
          <w:szCs w:val="24"/>
        </w:rPr>
        <w:t>Full information relat</w:t>
      </w:r>
      <w:r w:rsidR="005670F4" w:rsidRPr="005670F4">
        <w:rPr>
          <w:rFonts w:cs="ArialMT"/>
          <w:sz w:val="24"/>
          <w:szCs w:val="24"/>
        </w:rPr>
        <w:t>ing to the services offered by Head To Toe Pilate</w:t>
      </w:r>
      <w:r w:rsidRPr="005670F4">
        <w:rPr>
          <w:rFonts w:cs="ArialMT"/>
          <w:sz w:val="24"/>
          <w:szCs w:val="24"/>
        </w:rPr>
        <w:t>s is</w:t>
      </w:r>
      <w:r w:rsidR="005670F4" w:rsidRPr="005670F4">
        <w:rPr>
          <w:rFonts w:cs="ArialMT"/>
          <w:sz w:val="24"/>
          <w:szCs w:val="24"/>
        </w:rPr>
        <w:t xml:space="preserve"> </w:t>
      </w:r>
      <w:r w:rsidRPr="005670F4">
        <w:rPr>
          <w:rFonts w:cs="ArialMT"/>
          <w:sz w:val="24"/>
          <w:szCs w:val="24"/>
        </w:rPr>
        <w:t xml:space="preserve">outlined on </w:t>
      </w:r>
      <w:r w:rsidR="005670F4" w:rsidRPr="005670F4">
        <w:rPr>
          <w:rFonts w:cs="ArialMT"/>
          <w:sz w:val="24"/>
          <w:szCs w:val="24"/>
        </w:rPr>
        <w:t xml:space="preserve">                                </w:t>
      </w:r>
      <w:r w:rsidRPr="005670F4">
        <w:rPr>
          <w:rFonts w:cs="ArialMT"/>
          <w:sz w:val="24"/>
          <w:szCs w:val="24"/>
        </w:rPr>
        <w:t>the website (</w:t>
      </w:r>
      <w:hyperlink r:id="rId7" w:history="1">
        <w:r w:rsidR="005670F4" w:rsidRPr="005670F4">
          <w:rPr>
            <w:rStyle w:val="Hyperlink"/>
            <w:rFonts w:cs="ArialMT"/>
            <w:sz w:val="24"/>
            <w:szCs w:val="24"/>
          </w:rPr>
          <w:t>www.headtotoepilates.com</w:t>
        </w:r>
      </w:hyperlink>
      <w:r w:rsidRPr="005670F4">
        <w:rPr>
          <w:rFonts w:cs="ArialMT"/>
          <w:sz w:val="24"/>
          <w:szCs w:val="24"/>
        </w:rPr>
        <w:t>).</w:t>
      </w:r>
    </w:p>
    <w:p w:rsidR="00BF3BB8" w:rsidRDefault="005670F4" w:rsidP="005670F4">
      <w:pPr>
        <w:pStyle w:val="ListParagraph"/>
        <w:numPr>
          <w:ilvl w:val="0"/>
          <w:numId w:val="1"/>
        </w:numPr>
        <w:autoSpaceDE w:val="0"/>
        <w:autoSpaceDN w:val="0"/>
        <w:adjustRightInd w:val="0"/>
        <w:spacing w:after="0" w:line="240" w:lineRule="auto"/>
        <w:rPr>
          <w:rFonts w:cs="ArialMT"/>
          <w:sz w:val="24"/>
          <w:szCs w:val="24"/>
        </w:rPr>
      </w:pPr>
      <w:r w:rsidRPr="005670F4">
        <w:rPr>
          <w:rFonts w:cs="ArialMT"/>
          <w:sz w:val="24"/>
          <w:szCs w:val="24"/>
        </w:rPr>
        <w:t xml:space="preserve">Head To Toe Pilates </w:t>
      </w:r>
      <w:r w:rsidR="00BF3BB8" w:rsidRPr="005670F4">
        <w:rPr>
          <w:rFonts w:cs="ArialMT"/>
          <w:sz w:val="24"/>
          <w:szCs w:val="24"/>
        </w:rPr>
        <w:t xml:space="preserve">reserves the right to make changes to these terms </w:t>
      </w:r>
      <w:r w:rsidRPr="005670F4">
        <w:rPr>
          <w:rFonts w:cs="ArialMT"/>
          <w:sz w:val="24"/>
          <w:szCs w:val="24"/>
        </w:rPr>
        <w:t xml:space="preserve">&amp; conditions, </w:t>
      </w:r>
      <w:r w:rsidR="00BF3BB8" w:rsidRPr="005670F4">
        <w:rPr>
          <w:rFonts w:cs="ArialMT"/>
          <w:sz w:val="24"/>
          <w:szCs w:val="24"/>
        </w:rPr>
        <w:t>and will provide one month’s notice of such changes.</w:t>
      </w:r>
    </w:p>
    <w:p w:rsidR="009A480D" w:rsidRPr="005670F4" w:rsidRDefault="004E440A" w:rsidP="009A480D">
      <w:pPr>
        <w:pStyle w:val="ListParagraph"/>
        <w:autoSpaceDE w:val="0"/>
        <w:autoSpaceDN w:val="0"/>
        <w:adjustRightInd w:val="0"/>
        <w:spacing w:after="0" w:line="240" w:lineRule="auto"/>
        <w:rPr>
          <w:rFonts w:cs="ArialMT"/>
          <w:sz w:val="24"/>
          <w:szCs w:val="24"/>
        </w:rPr>
      </w:pPr>
      <w:r>
        <w:rPr>
          <w:rFonts w:cs="Arial-BoldMT"/>
          <w:b/>
          <w:bCs/>
          <w:noProof/>
          <w:sz w:val="24"/>
          <w:szCs w:val="24"/>
        </w:rPr>
        <w:pict>
          <v:rect id="_x0000_s1029" style="position:absolute;left:0;text-align:left;margin-left:-7.5pt;margin-top:11.25pt;width:520.5pt;height:7.15pt;z-index:251661312" fillcolor="#f79646" stroked="f"/>
        </w:pict>
      </w:r>
    </w:p>
    <w:p w:rsidR="005670F4" w:rsidRDefault="005670F4" w:rsidP="005670F4">
      <w:pPr>
        <w:autoSpaceDE w:val="0"/>
        <w:autoSpaceDN w:val="0"/>
        <w:adjustRightInd w:val="0"/>
        <w:spacing w:after="0" w:line="240" w:lineRule="auto"/>
        <w:rPr>
          <w:rFonts w:cs="ArialMT"/>
          <w:sz w:val="24"/>
          <w:szCs w:val="24"/>
        </w:rPr>
      </w:pPr>
    </w:p>
    <w:p w:rsidR="00BF3BB8" w:rsidRPr="005670F4" w:rsidRDefault="00BF3BB8" w:rsidP="005670F4">
      <w:pPr>
        <w:autoSpaceDE w:val="0"/>
        <w:autoSpaceDN w:val="0"/>
        <w:adjustRightInd w:val="0"/>
        <w:spacing w:after="0" w:line="240" w:lineRule="auto"/>
        <w:rPr>
          <w:rFonts w:cs="ArialMT"/>
          <w:b/>
          <w:i/>
          <w:sz w:val="24"/>
          <w:szCs w:val="24"/>
        </w:rPr>
      </w:pPr>
      <w:r w:rsidRPr="005670F4">
        <w:rPr>
          <w:rFonts w:cs="ArialMT"/>
          <w:b/>
          <w:i/>
          <w:sz w:val="24"/>
          <w:szCs w:val="24"/>
        </w:rPr>
        <w:t>2. Health and Suitability</w:t>
      </w:r>
    </w:p>
    <w:p w:rsidR="00BF3BB8" w:rsidRPr="00BD1E7D" w:rsidRDefault="00BF3BB8" w:rsidP="00BD1E7D">
      <w:pPr>
        <w:pStyle w:val="ListParagraph"/>
        <w:numPr>
          <w:ilvl w:val="0"/>
          <w:numId w:val="3"/>
        </w:numPr>
        <w:autoSpaceDE w:val="0"/>
        <w:autoSpaceDN w:val="0"/>
        <w:adjustRightInd w:val="0"/>
        <w:spacing w:after="0" w:line="240" w:lineRule="auto"/>
        <w:rPr>
          <w:rFonts w:cs="ArialMT"/>
          <w:sz w:val="24"/>
          <w:szCs w:val="24"/>
        </w:rPr>
      </w:pPr>
      <w:r w:rsidRPr="00BD1E7D">
        <w:rPr>
          <w:rFonts w:cs="ArialMT"/>
          <w:sz w:val="24"/>
          <w:szCs w:val="24"/>
        </w:rPr>
        <w:t>All clients must complete a c</w:t>
      </w:r>
      <w:r w:rsidR="005670F4" w:rsidRPr="00BD1E7D">
        <w:rPr>
          <w:rFonts w:cs="ArialMT"/>
          <w:sz w:val="24"/>
          <w:szCs w:val="24"/>
        </w:rPr>
        <w:t>lient enrolment form before</w:t>
      </w:r>
      <w:r w:rsidRPr="00BD1E7D">
        <w:rPr>
          <w:rFonts w:cs="ArialMT"/>
          <w:sz w:val="24"/>
          <w:szCs w:val="24"/>
        </w:rPr>
        <w:t xml:space="preserve"> their first</w:t>
      </w:r>
      <w:r w:rsidR="005670F4" w:rsidRPr="00BD1E7D">
        <w:rPr>
          <w:rFonts w:cs="ArialMT"/>
          <w:sz w:val="24"/>
          <w:szCs w:val="24"/>
        </w:rPr>
        <w:t xml:space="preserve"> </w:t>
      </w:r>
      <w:r w:rsidRPr="00BD1E7D">
        <w:rPr>
          <w:rFonts w:cs="ArialMT"/>
          <w:sz w:val="24"/>
          <w:szCs w:val="24"/>
        </w:rPr>
        <w:t>session. It is the client’s responsibility to ensure that the Client Enrolment</w:t>
      </w:r>
      <w:r w:rsidR="00BD1E7D" w:rsidRPr="00BD1E7D">
        <w:rPr>
          <w:rFonts w:cs="ArialMT"/>
          <w:sz w:val="24"/>
          <w:szCs w:val="24"/>
        </w:rPr>
        <w:t xml:space="preserve"> </w:t>
      </w:r>
      <w:r w:rsidRPr="00BD1E7D">
        <w:rPr>
          <w:rFonts w:cs="ArialMT"/>
          <w:sz w:val="24"/>
          <w:szCs w:val="24"/>
        </w:rPr>
        <w:t>Form has bee</w:t>
      </w:r>
      <w:r w:rsidR="00BD1E7D" w:rsidRPr="00BD1E7D">
        <w:rPr>
          <w:rFonts w:cs="ArialMT"/>
          <w:sz w:val="24"/>
          <w:szCs w:val="24"/>
        </w:rPr>
        <w:t xml:space="preserve">n completed fully and honestly. </w:t>
      </w:r>
      <w:r w:rsidRPr="00BD1E7D">
        <w:rPr>
          <w:rFonts w:cs="ArialMT"/>
          <w:sz w:val="24"/>
          <w:szCs w:val="24"/>
        </w:rPr>
        <w:t>Teachers cannot accept</w:t>
      </w:r>
      <w:r w:rsidR="00BD1E7D" w:rsidRPr="00BD1E7D">
        <w:rPr>
          <w:rFonts w:cs="ArialMT"/>
          <w:sz w:val="24"/>
          <w:szCs w:val="24"/>
        </w:rPr>
        <w:t xml:space="preserve"> </w:t>
      </w:r>
      <w:r w:rsidRPr="00BD1E7D">
        <w:rPr>
          <w:rFonts w:cs="ArialMT"/>
          <w:sz w:val="24"/>
          <w:szCs w:val="24"/>
        </w:rPr>
        <w:t>responsibility for information omitted from the form when completing it.</w:t>
      </w:r>
    </w:p>
    <w:p w:rsidR="00BF3BB8" w:rsidRPr="00BD1E7D" w:rsidRDefault="00BF3BB8" w:rsidP="00BD1E7D">
      <w:pPr>
        <w:pStyle w:val="ListParagraph"/>
        <w:numPr>
          <w:ilvl w:val="0"/>
          <w:numId w:val="3"/>
        </w:numPr>
        <w:autoSpaceDE w:val="0"/>
        <w:autoSpaceDN w:val="0"/>
        <w:adjustRightInd w:val="0"/>
        <w:spacing w:after="0" w:line="240" w:lineRule="auto"/>
        <w:rPr>
          <w:rFonts w:cs="ArialMT"/>
          <w:sz w:val="24"/>
          <w:szCs w:val="24"/>
        </w:rPr>
      </w:pPr>
      <w:r w:rsidRPr="00BD1E7D">
        <w:rPr>
          <w:rFonts w:cs="ArialMT"/>
          <w:sz w:val="24"/>
          <w:szCs w:val="24"/>
        </w:rPr>
        <w:t>Pilates is very safe, but as with all forms of exercise it is the client’s</w:t>
      </w:r>
      <w:r w:rsidR="00BD1E7D" w:rsidRPr="00BD1E7D">
        <w:rPr>
          <w:rFonts w:cs="ArialMT"/>
          <w:sz w:val="24"/>
          <w:szCs w:val="24"/>
        </w:rPr>
        <w:t xml:space="preserve"> </w:t>
      </w:r>
      <w:r w:rsidRPr="00BD1E7D">
        <w:rPr>
          <w:rFonts w:cs="ArialMT"/>
          <w:sz w:val="24"/>
          <w:szCs w:val="24"/>
        </w:rPr>
        <w:t>responsibility to obtain any necessary professional approval for the suitability</w:t>
      </w:r>
      <w:r w:rsidR="00BD1E7D" w:rsidRPr="00BD1E7D">
        <w:rPr>
          <w:rFonts w:cs="ArialMT"/>
          <w:sz w:val="24"/>
          <w:szCs w:val="24"/>
        </w:rPr>
        <w:t xml:space="preserve"> </w:t>
      </w:r>
      <w:r w:rsidRPr="00BD1E7D">
        <w:rPr>
          <w:rFonts w:cs="ArialMT"/>
          <w:sz w:val="24"/>
          <w:szCs w:val="24"/>
        </w:rPr>
        <w:t>of Pilates as an exercise regime, before commencement of the first Pilates</w:t>
      </w:r>
      <w:r w:rsidR="00BD1E7D" w:rsidRPr="00BD1E7D">
        <w:rPr>
          <w:rFonts w:cs="ArialMT"/>
          <w:sz w:val="24"/>
          <w:szCs w:val="24"/>
        </w:rPr>
        <w:t xml:space="preserve"> </w:t>
      </w:r>
      <w:r w:rsidRPr="00BD1E7D">
        <w:rPr>
          <w:rFonts w:cs="ArialMT"/>
          <w:sz w:val="24"/>
          <w:szCs w:val="24"/>
        </w:rPr>
        <w:t>session.</w:t>
      </w:r>
    </w:p>
    <w:p w:rsidR="00BF3BB8" w:rsidRPr="00BD1E7D" w:rsidRDefault="00BF3BB8" w:rsidP="00BD1E7D">
      <w:pPr>
        <w:pStyle w:val="ListParagraph"/>
        <w:numPr>
          <w:ilvl w:val="0"/>
          <w:numId w:val="3"/>
        </w:numPr>
        <w:autoSpaceDE w:val="0"/>
        <w:autoSpaceDN w:val="0"/>
        <w:adjustRightInd w:val="0"/>
        <w:spacing w:after="0" w:line="240" w:lineRule="auto"/>
        <w:rPr>
          <w:rFonts w:cs="ArialMT"/>
          <w:sz w:val="24"/>
          <w:szCs w:val="24"/>
        </w:rPr>
      </w:pPr>
      <w:r w:rsidRPr="00BD1E7D">
        <w:rPr>
          <w:rFonts w:cs="ArialMT"/>
          <w:sz w:val="24"/>
          <w:szCs w:val="24"/>
        </w:rPr>
        <w:t>All clients a</w:t>
      </w:r>
      <w:r w:rsidR="00BD1E7D" w:rsidRPr="00BD1E7D">
        <w:rPr>
          <w:rFonts w:cs="ArialMT"/>
          <w:sz w:val="24"/>
          <w:szCs w:val="24"/>
        </w:rPr>
        <w:t xml:space="preserve">re required to take part in the </w:t>
      </w:r>
      <w:r w:rsidRPr="00BD1E7D">
        <w:rPr>
          <w:rFonts w:cs="ArialMT"/>
          <w:sz w:val="24"/>
          <w:szCs w:val="24"/>
        </w:rPr>
        <w:t>induction process described</w:t>
      </w:r>
      <w:r w:rsidR="00BD1E7D" w:rsidRPr="00BD1E7D">
        <w:rPr>
          <w:rFonts w:cs="ArialMT"/>
          <w:sz w:val="24"/>
          <w:szCs w:val="24"/>
        </w:rPr>
        <w:t xml:space="preserve"> </w:t>
      </w:r>
      <w:r w:rsidRPr="00BD1E7D">
        <w:rPr>
          <w:rFonts w:cs="ArialMT"/>
          <w:sz w:val="24"/>
          <w:szCs w:val="24"/>
        </w:rPr>
        <w:t>on the website prior to joining a class.</w:t>
      </w:r>
    </w:p>
    <w:p w:rsidR="00BF3BB8" w:rsidRPr="00BD1E7D" w:rsidRDefault="00BF3BB8" w:rsidP="00BD1E7D">
      <w:pPr>
        <w:pStyle w:val="ListParagraph"/>
        <w:numPr>
          <w:ilvl w:val="0"/>
          <w:numId w:val="3"/>
        </w:numPr>
        <w:autoSpaceDE w:val="0"/>
        <w:autoSpaceDN w:val="0"/>
        <w:adjustRightInd w:val="0"/>
        <w:spacing w:after="0" w:line="240" w:lineRule="auto"/>
        <w:rPr>
          <w:rFonts w:cs="ArialMT"/>
          <w:sz w:val="24"/>
          <w:szCs w:val="24"/>
        </w:rPr>
      </w:pPr>
      <w:r w:rsidRPr="00BD1E7D">
        <w:rPr>
          <w:rFonts w:cs="ArialMT"/>
          <w:sz w:val="24"/>
          <w:szCs w:val="24"/>
        </w:rPr>
        <w:t>C</w:t>
      </w:r>
      <w:r w:rsidR="00660617">
        <w:rPr>
          <w:rFonts w:cs="ArialMT"/>
          <w:sz w:val="24"/>
          <w:szCs w:val="24"/>
        </w:rPr>
        <w:t xml:space="preserve">lients should let their </w:t>
      </w:r>
      <w:r w:rsidRPr="00BD1E7D">
        <w:rPr>
          <w:rFonts w:cs="ArialMT"/>
          <w:sz w:val="24"/>
          <w:szCs w:val="24"/>
        </w:rPr>
        <w:t>teacher know in advance if they have any</w:t>
      </w:r>
      <w:r w:rsidR="00BD1E7D" w:rsidRPr="00BD1E7D">
        <w:rPr>
          <w:rFonts w:cs="ArialMT"/>
          <w:sz w:val="24"/>
          <w:szCs w:val="24"/>
        </w:rPr>
        <w:t xml:space="preserve"> </w:t>
      </w:r>
      <w:r w:rsidRPr="00BD1E7D">
        <w:rPr>
          <w:rFonts w:cs="ArialMT"/>
          <w:sz w:val="24"/>
          <w:szCs w:val="24"/>
        </w:rPr>
        <w:t>injuries or medical conditions that might affect their ability to exercise. Clients</w:t>
      </w:r>
      <w:r w:rsidR="00BD1E7D" w:rsidRPr="00BD1E7D">
        <w:rPr>
          <w:rFonts w:cs="ArialMT"/>
          <w:sz w:val="24"/>
          <w:szCs w:val="24"/>
        </w:rPr>
        <w:t xml:space="preserve"> </w:t>
      </w:r>
      <w:r w:rsidRPr="00BD1E7D">
        <w:rPr>
          <w:rFonts w:cs="ArialMT"/>
          <w:sz w:val="24"/>
          <w:szCs w:val="24"/>
        </w:rPr>
        <w:t>should also inform their teacher if they are pregnant or have recently given</w:t>
      </w:r>
      <w:r w:rsidR="00BD1E7D" w:rsidRPr="00BD1E7D">
        <w:rPr>
          <w:rFonts w:cs="ArialMT"/>
          <w:sz w:val="24"/>
          <w:szCs w:val="24"/>
        </w:rPr>
        <w:t xml:space="preserve"> </w:t>
      </w:r>
      <w:r w:rsidRPr="00BD1E7D">
        <w:rPr>
          <w:rFonts w:cs="ArialMT"/>
          <w:sz w:val="24"/>
          <w:szCs w:val="24"/>
        </w:rPr>
        <w:t>birth.</w:t>
      </w:r>
    </w:p>
    <w:p w:rsidR="00BF3BB8" w:rsidRPr="00BD1E7D" w:rsidRDefault="00BF3BB8" w:rsidP="00BD1E7D">
      <w:pPr>
        <w:pStyle w:val="ListParagraph"/>
        <w:numPr>
          <w:ilvl w:val="0"/>
          <w:numId w:val="3"/>
        </w:numPr>
        <w:autoSpaceDE w:val="0"/>
        <w:autoSpaceDN w:val="0"/>
        <w:adjustRightInd w:val="0"/>
        <w:spacing w:after="0" w:line="240" w:lineRule="auto"/>
        <w:rPr>
          <w:rFonts w:cs="ArialMT"/>
          <w:sz w:val="24"/>
          <w:szCs w:val="24"/>
        </w:rPr>
      </w:pPr>
      <w:r w:rsidRPr="00BD1E7D">
        <w:rPr>
          <w:rFonts w:cs="ArialMT"/>
          <w:sz w:val="24"/>
          <w:szCs w:val="24"/>
        </w:rPr>
        <w:t xml:space="preserve">If a client is recommended to </w:t>
      </w:r>
      <w:r w:rsidR="00BD1E7D" w:rsidRPr="00BD1E7D">
        <w:rPr>
          <w:rFonts w:cs="ArialMT"/>
          <w:sz w:val="24"/>
          <w:szCs w:val="24"/>
        </w:rPr>
        <w:t xml:space="preserve">practice </w:t>
      </w:r>
      <w:r w:rsidRPr="00BD1E7D">
        <w:rPr>
          <w:rFonts w:cs="ArialMT"/>
          <w:sz w:val="24"/>
          <w:szCs w:val="24"/>
        </w:rPr>
        <w:t>Pilates by their GP or another health</w:t>
      </w:r>
      <w:r w:rsidR="00BD1E7D" w:rsidRPr="00BD1E7D">
        <w:rPr>
          <w:rFonts w:cs="ArialMT"/>
          <w:sz w:val="24"/>
          <w:szCs w:val="24"/>
        </w:rPr>
        <w:t xml:space="preserve"> </w:t>
      </w:r>
      <w:r w:rsidRPr="00BD1E7D">
        <w:rPr>
          <w:rFonts w:cs="ArialMT"/>
          <w:sz w:val="24"/>
          <w:szCs w:val="24"/>
        </w:rPr>
        <w:t>professional they may be required to get a letter from them describing the</w:t>
      </w:r>
      <w:r w:rsidR="00BD1E7D" w:rsidRPr="00BD1E7D">
        <w:rPr>
          <w:rFonts w:cs="ArialMT"/>
          <w:sz w:val="24"/>
          <w:szCs w:val="24"/>
        </w:rPr>
        <w:t xml:space="preserve"> </w:t>
      </w:r>
      <w:r w:rsidRPr="00BD1E7D">
        <w:rPr>
          <w:rFonts w:cs="ArialMT"/>
          <w:sz w:val="24"/>
          <w:szCs w:val="24"/>
        </w:rPr>
        <w:t>condition with recommendations and contraindications.</w:t>
      </w:r>
    </w:p>
    <w:p w:rsidR="00BF3BB8" w:rsidRPr="00BD1E7D" w:rsidRDefault="00BF3BB8" w:rsidP="00BD1E7D">
      <w:pPr>
        <w:pStyle w:val="ListParagraph"/>
        <w:numPr>
          <w:ilvl w:val="0"/>
          <w:numId w:val="3"/>
        </w:numPr>
        <w:autoSpaceDE w:val="0"/>
        <w:autoSpaceDN w:val="0"/>
        <w:adjustRightInd w:val="0"/>
        <w:spacing w:after="0" w:line="240" w:lineRule="auto"/>
        <w:rPr>
          <w:rFonts w:cs="ArialMT"/>
          <w:sz w:val="24"/>
          <w:szCs w:val="24"/>
        </w:rPr>
      </w:pPr>
      <w:r w:rsidRPr="00BD1E7D">
        <w:rPr>
          <w:rFonts w:cs="ArialMT"/>
          <w:sz w:val="24"/>
          <w:szCs w:val="24"/>
        </w:rPr>
        <w:t>Depending on the nature of any injury or medical condition, teachers may</w:t>
      </w:r>
      <w:r w:rsidR="00BD1E7D" w:rsidRPr="00BD1E7D">
        <w:rPr>
          <w:rFonts w:cs="ArialMT"/>
          <w:sz w:val="24"/>
          <w:szCs w:val="24"/>
        </w:rPr>
        <w:t xml:space="preserve"> </w:t>
      </w:r>
      <w:r w:rsidRPr="00BD1E7D">
        <w:rPr>
          <w:rFonts w:cs="ArialMT"/>
          <w:sz w:val="24"/>
          <w:szCs w:val="24"/>
        </w:rPr>
        <w:t>consider an alternative or modified version of a particular exercise to be more</w:t>
      </w:r>
      <w:r w:rsidR="00BD1E7D" w:rsidRPr="00BD1E7D">
        <w:rPr>
          <w:rFonts w:cs="ArialMT"/>
          <w:sz w:val="24"/>
          <w:szCs w:val="24"/>
        </w:rPr>
        <w:t xml:space="preserve"> </w:t>
      </w:r>
      <w:r w:rsidRPr="00BD1E7D">
        <w:rPr>
          <w:rFonts w:cs="ArialMT"/>
          <w:sz w:val="24"/>
          <w:szCs w:val="24"/>
        </w:rPr>
        <w:t>suitable.</w:t>
      </w:r>
    </w:p>
    <w:p w:rsidR="00BF3BB8" w:rsidRPr="00BD1E7D" w:rsidRDefault="00BF3BB8" w:rsidP="00BD1E7D">
      <w:pPr>
        <w:pStyle w:val="ListParagraph"/>
        <w:numPr>
          <w:ilvl w:val="0"/>
          <w:numId w:val="3"/>
        </w:numPr>
        <w:autoSpaceDE w:val="0"/>
        <w:autoSpaceDN w:val="0"/>
        <w:adjustRightInd w:val="0"/>
        <w:spacing w:after="0" w:line="240" w:lineRule="auto"/>
        <w:rPr>
          <w:rFonts w:cs="ArialMT"/>
          <w:sz w:val="24"/>
          <w:szCs w:val="24"/>
        </w:rPr>
      </w:pPr>
      <w:r w:rsidRPr="00BD1E7D">
        <w:rPr>
          <w:rFonts w:cs="ArialMT"/>
          <w:sz w:val="24"/>
          <w:szCs w:val="24"/>
        </w:rPr>
        <w:t>Teachers cannot accept liability for personal injury related to participation in a</w:t>
      </w:r>
      <w:r w:rsidR="00BD1E7D" w:rsidRPr="00BD1E7D">
        <w:rPr>
          <w:rFonts w:cs="ArialMT"/>
          <w:sz w:val="24"/>
          <w:szCs w:val="24"/>
        </w:rPr>
        <w:t xml:space="preserve"> </w:t>
      </w:r>
      <w:r w:rsidRPr="00BD1E7D">
        <w:rPr>
          <w:rFonts w:cs="ArialMT"/>
          <w:sz w:val="24"/>
          <w:szCs w:val="24"/>
        </w:rPr>
        <w:t>private or group session if</w:t>
      </w:r>
      <w:r w:rsidR="00BD1E7D" w:rsidRPr="00BD1E7D">
        <w:rPr>
          <w:rFonts w:cs="ArialMT"/>
          <w:sz w:val="24"/>
          <w:szCs w:val="24"/>
        </w:rPr>
        <w:t>:</w:t>
      </w:r>
    </w:p>
    <w:p w:rsidR="00BF3BB8" w:rsidRPr="005670F4" w:rsidRDefault="00BF3BB8" w:rsidP="00BD1E7D">
      <w:pPr>
        <w:autoSpaceDE w:val="0"/>
        <w:autoSpaceDN w:val="0"/>
        <w:adjustRightInd w:val="0"/>
        <w:spacing w:after="0" w:line="240" w:lineRule="auto"/>
        <w:ind w:firstLine="720"/>
        <w:rPr>
          <w:rFonts w:cs="ArialMT"/>
          <w:sz w:val="24"/>
          <w:szCs w:val="24"/>
        </w:rPr>
      </w:pPr>
      <w:r w:rsidRPr="005670F4">
        <w:rPr>
          <w:rFonts w:cs="ArialMT"/>
          <w:sz w:val="24"/>
          <w:szCs w:val="24"/>
        </w:rPr>
        <w:t>i. the clients’ doctor has advised against exercise on medical</w:t>
      </w:r>
      <w:r w:rsidR="00BD1E7D">
        <w:rPr>
          <w:rFonts w:cs="ArialMT"/>
          <w:sz w:val="24"/>
          <w:szCs w:val="24"/>
        </w:rPr>
        <w:t xml:space="preserve"> </w:t>
      </w:r>
      <w:r w:rsidRPr="005670F4">
        <w:rPr>
          <w:rFonts w:cs="ArialMT"/>
          <w:sz w:val="24"/>
          <w:szCs w:val="24"/>
        </w:rPr>
        <w:t>grounds,</w:t>
      </w:r>
    </w:p>
    <w:p w:rsidR="00BF3BB8" w:rsidRPr="005670F4" w:rsidRDefault="00BF3BB8" w:rsidP="00BD1E7D">
      <w:pPr>
        <w:autoSpaceDE w:val="0"/>
        <w:autoSpaceDN w:val="0"/>
        <w:adjustRightInd w:val="0"/>
        <w:spacing w:after="0" w:line="240" w:lineRule="auto"/>
        <w:ind w:firstLine="720"/>
        <w:rPr>
          <w:rFonts w:cs="ArialMT"/>
          <w:sz w:val="24"/>
          <w:szCs w:val="24"/>
        </w:rPr>
      </w:pPr>
      <w:r w:rsidRPr="005670F4">
        <w:rPr>
          <w:rFonts w:cs="ArialMT"/>
          <w:sz w:val="24"/>
          <w:szCs w:val="24"/>
        </w:rPr>
        <w:t>ii. the client fails to observe instructions on safety or technique,</w:t>
      </w:r>
    </w:p>
    <w:p w:rsidR="00BF3BB8" w:rsidRPr="005670F4" w:rsidRDefault="00BF3BB8" w:rsidP="00BD1E7D">
      <w:pPr>
        <w:autoSpaceDE w:val="0"/>
        <w:autoSpaceDN w:val="0"/>
        <w:adjustRightInd w:val="0"/>
        <w:spacing w:after="0" w:line="240" w:lineRule="auto"/>
        <w:ind w:firstLine="720"/>
        <w:rPr>
          <w:rFonts w:cs="ArialMT"/>
          <w:sz w:val="24"/>
          <w:szCs w:val="24"/>
        </w:rPr>
      </w:pPr>
      <w:r w:rsidRPr="005670F4">
        <w:rPr>
          <w:rFonts w:cs="ArialMT"/>
          <w:sz w:val="24"/>
          <w:szCs w:val="24"/>
        </w:rPr>
        <w:t>iii. an injury is caused by the negligence of another participant in the</w:t>
      </w:r>
      <w:r w:rsidR="00BD1E7D">
        <w:rPr>
          <w:rFonts w:cs="ArialMT"/>
          <w:sz w:val="24"/>
          <w:szCs w:val="24"/>
        </w:rPr>
        <w:t xml:space="preserve"> classes</w:t>
      </w:r>
    </w:p>
    <w:p w:rsidR="00BF3BB8" w:rsidRDefault="00BF3BB8" w:rsidP="00BD1E7D">
      <w:pPr>
        <w:autoSpaceDE w:val="0"/>
        <w:autoSpaceDN w:val="0"/>
        <w:adjustRightInd w:val="0"/>
        <w:spacing w:after="0" w:line="240" w:lineRule="auto"/>
        <w:ind w:left="720"/>
        <w:rPr>
          <w:rFonts w:cs="ArialMT"/>
          <w:sz w:val="24"/>
          <w:szCs w:val="24"/>
        </w:rPr>
      </w:pPr>
      <w:r w:rsidRPr="005670F4">
        <w:rPr>
          <w:rFonts w:cs="ArialMT"/>
          <w:sz w:val="24"/>
          <w:szCs w:val="24"/>
        </w:rPr>
        <w:t>iv. the client fails to disclose a new medical condition or injury at the</w:t>
      </w:r>
      <w:r w:rsidR="00BD1E7D">
        <w:rPr>
          <w:rFonts w:cs="ArialMT"/>
          <w:sz w:val="24"/>
          <w:szCs w:val="24"/>
        </w:rPr>
        <w:t xml:space="preserve"> </w:t>
      </w:r>
      <w:r w:rsidRPr="005670F4">
        <w:rPr>
          <w:rFonts w:cs="ArialMT"/>
          <w:sz w:val="24"/>
          <w:szCs w:val="24"/>
        </w:rPr>
        <w:t>start of their</w:t>
      </w:r>
      <w:r w:rsidR="00BD1E7D">
        <w:rPr>
          <w:rFonts w:cs="ArialMT"/>
          <w:sz w:val="24"/>
          <w:szCs w:val="24"/>
        </w:rPr>
        <w:t xml:space="preserve">                    </w:t>
      </w:r>
      <w:r w:rsidRPr="005670F4">
        <w:rPr>
          <w:rFonts w:cs="ArialMT"/>
          <w:sz w:val="24"/>
          <w:szCs w:val="24"/>
        </w:rPr>
        <w:t>session.</w:t>
      </w:r>
    </w:p>
    <w:p w:rsidR="00BD1E7D" w:rsidRPr="005670F4" w:rsidRDefault="004E440A" w:rsidP="00BD1E7D">
      <w:pPr>
        <w:autoSpaceDE w:val="0"/>
        <w:autoSpaceDN w:val="0"/>
        <w:adjustRightInd w:val="0"/>
        <w:spacing w:after="0" w:line="240" w:lineRule="auto"/>
        <w:ind w:left="720"/>
        <w:rPr>
          <w:rFonts w:cs="ArialMT"/>
          <w:sz w:val="24"/>
          <w:szCs w:val="24"/>
        </w:rPr>
      </w:pPr>
      <w:r>
        <w:rPr>
          <w:rFonts w:cs="Arial-BoldMT"/>
          <w:b/>
          <w:bCs/>
          <w:noProof/>
          <w:sz w:val="24"/>
          <w:szCs w:val="24"/>
        </w:rPr>
        <w:pict>
          <v:rect id="_x0000_s1030" style="position:absolute;left:0;text-align:left;margin-left:-6pt;margin-top:6.1pt;width:520.5pt;height:7.15pt;z-index:251662336" fillcolor="#f79646" stroked="f"/>
        </w:pict>
      </w:r>
    </w:p>
    <w:p w:rsidR="009A480D" w:rsidRDefault="004E440A" w:rsidP="005670F4">
      <w:pPr>
        <w:autoSpaceDE w:val="0"/>
        <w:autoSpaceDN w:val="0"/>
        <w:adjustRightInd w:val="0"/>
        <w:spacing w:after="0" w:line="240" w:lineRule="auto"/>
        <w:rPr>
          <w:rFonts w:cs="ArialMT"/>
          <w:b/>
          <w:i/>
          <w:sz w:val="24"/>
          <w:szCs w:val="24"/>
        </w:rPr>
      </w:pPr>
      <w:r>
        <w:rPr>
          <w:rFonts w:cs="Arial-BoldMT"/>
          <w:b/>
          <w:bCs/>
          <w:noProof/>
          <w:sz w:val="24"/>
          <w:szCs w:val="24"/>
        </w:rPr>
        <w:lastRenderedPageBreak/>
        <w:pict>
          <v:rect id="_x0000_s1032" style="position:absolute;margin-left:-6pt;margin-top:12.65pt;width:520.5pt;height:7.15pt;z-index:251664384" fillcolor="#f79646" stroked="f"/>
        </w:pict>
      </w:r>
    </w:p>
    <w:p w:rsidR="009A480D" w:rsidRDefault="009A480D" w:rsidP="005670F4">
      <w:pPr>
        <w:autoSpaceDE w:val="0"/>
        <w:autoSpaceDN w:val="0"/>
        <w:adjustRightInd w:val="0"/>
        <w:spacing w:after="0" w:line="240" w:lineRule="auto"/>
        <w:rPr>
          <w:rFonts w:cs="ArialMT"/>
          <w:b/>
          <w:i/>
          <w:sz w:val="24"/>
          <w:szCs w:val="24"/>
        </w:rPr>
      </w:pPr>
    </w:p>
    <w:p w:rsidR="00BF3BB8" w:rsidRPr="00BD1E7D" w:rsidRDefault="00BF3BB8" w:rsidP="005670F4">
      <w:pPr>
        <w:autoSpaceDE w:val="0"/>
        <w:autoSpaceDN w:val="0"/>
        <w:adjustRightInd w:val="0"/>
        <w:spacing w:after="0" w:line="240" w:lineRule="auto"/>
        <w:rPr>
          <w:rFonts w:cs="ArialMT"/>
          <w:b/>
          <w:i/>
          <w:sz w:val="24"/>
          <w:szCs w:val="24"/>
        </w:rPr>
      </w:pPr>
      <w:r w:rsidRPr="00BD1E7D">
        <w:rPr>
          <w:rFonts w:cs="ArialMT"/>
          <w:b/>
          <w:i/>
          <w:sz w:val="24"/>
          <w:szCs w:val="24"/>
        </w:rPr>
        <w:t>3. Pa</w:t>
      </w:r>
      <w:r w:rsidR="008F4340">
        <w:rPr>
          <w:rFonts w:cs="ArialMT"/>
          <w:b/>
          <w:i/>
          <w:sz w:val="24"/>
          <w:szCs w:val="24"/>
        </w:rPr>
        <w:t>yments Group Classes</w:t>
      </w:r>
      <w:r w:rsidRPr="00BD1E7D">
        <w:rPr>
          <w:rFonts w:cs="ArialMT"/>
          <w:b/>
          <w:i/>
          <w:sz w:val="24"/>
          <w:szCs w:val="24"/>
        </w:rPr>
        <w:t>/Private sessions</w:t>
      </w:r>
      <w:r w:rsidR="008F4340">
        <w:rPr>
          <w:rFonts w:cs="ArialMT"/>
          <w:b/>
          <w:i/>
          <w:sz w:val="24"/>
          <w:szCs w:val="24"/>
        </w:rPr>
        <w:t>/Joint private sessions</w:t>
      </w:r>
    </w:p>
    <w:p w:rsidR="00BF3BB8" w:rsidRPr="00BD1E7D" w:rsidRDefault="00BD1E7D" w:rsidP="00BD1E7D">
      <w:pPr>
        <w:pStyle w:val="ListParagraph"/>
        <w:numPr>
          <w:ilvl w:val="0"/>
          <w:numId w:val="6"/>
        </w:numPr>
        <w:autoSpaceDE w:val="0"/>
        <w:autoSpaceDN w:val="0"/>
        <w:adjustRightInd w:val="0"/>
        <w:spacing w:after="0" w:line="240" w:lineRule="auto"/>
        <w:rPr>
          <w:rFonts w:cs="ArialMT"/>
          <w:sz w:val="24"/>
          <w:szCs w:val="24"/>
        </w:rPr>
      </w:pPr>
      <w:r w:rsidRPr="00BD1E7D">
        <w:rPr>
          <w:rFonts w:cs="ArialMT"/>
          <w:sz w:val="24"/>
          <w:szCs w:val="24"/>
        </w:rPr>
        <w:t>Charges for Group Classes</w:t>
      </w:r>
      <w:r w:rsidR="00BF3BB8" w:rsidRPr="00BD1E7D">
        <w:rPr>
          <w:rFonts w:cs="ArialMT"/>
          <w:sz w:val="24"/>
          <w:szCs w:val="24"/>
        </w:rPr>
        <w:t>/Private sessions</w:t>
      </w:r>
      <w:r w:rsidRPr="00BD1E7D">
        <w:rPr>
          <w:rFonts w:cs="ArialMT"/>
          <w:sz w:val="24"/>
          <w:szCs w:val="24"/>
        </w:rPr>
        <w:t xml:space="preserve">/Joint private sessions are outlined on the </w:t>
      </w:r>
      <w:r w:rsidR="00BF3BB8" w:rsidRPr="00BD1E7D">
        <w:rPr>
          <w:rFonts w:cs="ArialMT"/>
          <w:sz w:val="24"/>
          <w:szCs w:val="24"/>
        </w:rPr>
        <w:t>website.</w:t>
      </w:r>
    </w:p>
    <w:p w:rsidR="00BF3BB8" w:rsidRPr="00BD1E7D" w:rsidRDefault="00BF3BB8" w:rsidP="00BD1E7D">
      <w:pPr>
        <w:pStyle w:val="ListParagraph"/>
        <w:numPr>
          <w:ilvl w:val="0"/>
          <w:numId w:val="6"/>
        </w:numPr>
        <w:autoSpaceDE w:val="0"/>
        <w:autoSpaceDN w:val="0"/>
        <w:adjustRightInd w:val="0"/>
        <w:spacing w:after="0" w:line="240" w:lineRule="auto"/>
        <w:rPr>
          <w:rFonts w:cs="ArialMT"/>
          <w:sz w:val="24"/>
          <w:szCs w:val="24"/>
        </w:rPr>
      </w:pPr>
      <w:r w:rsidRPr="00BD1E7D">
        <w:rPr>
          <w:rFonts w:cs="ArialMT"/>
          <w:sz w:val="24"/>
          <w:szCs w:val="24"/>
        </w:rPr>
        <w:t>Existing clients will be advised of any ch</w:t>
      </w:r>
      <w:r w:rsidR="00BD1E7D" w:rsidRPr="00BD1E7D">
        <w:rPr>
          <w:rFonts w:cs="ArialMT"/>
          <w:sz w:val="24"/>
          <w:szCs w:val="24"/>
        </w:rPr>
        <w:t xml:space="preserve">anges in tariff via </w:t>
      </w:r>
      <w:r w:rsidRPr="00BD1E7D">
        <w:rPr>
          <w:rFonts w:cs="ArialMT"/>
          <w:sz w:val="24"/>
          <w:szCs w:val="24"/>
        </w:rPr>
        <w:t>the</w:t>
      </w:r>
      <w:r w:rsidR="00BD1E7D" w:rsidRPr="00BD1E7D">
        <w:rPr>
          <w:rFonts w:cs="ArialMT"/>
          <w:sz w:val="24"/>
          <w:szCs w:val="24"/>
        </w:rPr>
        <w:t xml:space="preserve"> Head To Toe Pilates newsletter, </w:t>
      </w:r>
      <w:r w:rsidRPr="00BD1E7D">
        <w:rPr>
          <w:rFonts w:cs="ArialMT"/>
          <w:sz w:val="24"/>
          <w:szCs w:val="24"/>
        </w:rPr>
        <w:t>and one month’s notice will be given.</w:t>
      </w:r>
    </w:p>
    <w:p w:rsidR="00820A9F" w:rsidRDefault="007462B5" w:rsidP="005670F4">
      <w:pPr>
        <w:pStyle w:val="ListParagraph"/>
        <w:numPr>
          <w:ilvl w:val="0"/>
          <w:numId w:val="6"/>
        </w:numPr>
        <w:autoSpaceDE w:val="0"/>
        <w:autoSpaceDN w:val="0"/>
        <w:adjustRightInd w:val="0"/>
        <w:spacing w:after="0" w:line="240" w:lineRule="auto"/>
        <w:rPr>
          <w:rFonts w:cs="ArialMT"/>
          <w:sz w:val="24"/>
          <w:szCs w:val="24"/>
        </w:rPr>
      </w:pPr>
      <w:r>
        <w:rPr>
          <w:rFonts w:cs="ArialMT"/>
          <w:sz w:val="24"/>
          <w:szCs w:val="24"/>
        </w:rPr>
        <w:t>For b</w:t>
      </w:r>
      <w:r w:rsidR="00BD1E7D" w:rsidRPr="00BD1E7D">
        <w:rPr>
          <w:rFonts w:cs="ArialMT"/>
          <w:sz w:val="24"/>
          <w:szCs w:val="24"/>
        </w:rPr>
        <w:t>lock payments for Group Classes</w:t>
      </w:r>
      <w:r w:rsidR="00BF3BB8" w:rsidRPr="00BD1E7D">
        <w:rPr>
          <w:rFonts w:cs="ArialMT"/>
          <w:sz w:val="24"/>
          <w:szCs w:val="24"/>
        </w:rPr>
        <w:t>/Private sessions</w:t>
      </w:r>
      <w:r>
        <w:rPr>
          <w:rFonts w:cs="ArialMT"/>
          <w:sz w:val="24"/>
          <w:szCs w:val="24"/>
        </w:rPr>
        <w:t>, the sessions</w:t>
      </w:r>
      <w:r w:rsidR="00BF3BB8" w:rsidRPr="00BD1E7D">
        <w:rPr>
          <w:rFonts w:cs="ArialMT"/>
          <w:sz w:val="24"/>
          <w:szCs w:val="24"/>
        </w:rPr>
        <w:t xml:space="preserve"> must be completed within the</w:t>
      </w:r>
      <w:r w:rsidR="00BD1E7D" w:rsidRPr="00BD1E7D">
        <w:rPr>
          <w:rFonts w:cs="ArialMT"/>
          <w:sz w:val="24"/>
          <w:szCs w:val="24"/>
        </w:rPr>
        <w:t xml:space="preserve"> </w:t>
      </w:r>
      <w:r w:rsidR="00BF3BB8" w:rsidRPr="00BD1E7D">
        <w:rPr>
          <w:rFonts w:cs="ArialMT"/>
          <w:sz w:val="24"/>
          <w:szCs w:val="24"/>
        </w:rPr>
        <w:t>following time period from payment</w:t>
      </w:r>
      <w:r w:rsidR="00BD1E7D">
        <w:rPr>
          <w:rFonts w:cs="ArialMT"/>
          <w:sz w:val="24"/>
          <w:szCs w:val="24"/>
        </w:rPr>
        <w:t xml:space="preserve"> </w:t>
      </w:r>
      <w:r w:rsidR="00F93C3A">
        <w:rPr>
          <w:rFonts w:cs="ArialMT"/>
          <w:sz w:val="24"/>
          <w:szCs w:val="24"/>
        </w:rPr>
        <w:t xml:space="preserve">6 week block – 10 </w:t>
      </w:r>
      <w:r w:rsidR="00BF3BB8" w:rsidRPr="00BD1E7D">
        <w:rPr>
          <w:rFonts w:cs="ArialMT"/>
          <w:sz w:val="24"/>
          <w:szCs w:val="24"/>
        </w:rPr>
        <w:t>weeks</w:t>
      </w:r>
      <w:r w:rsidR="00831678">
        <w:rPr>
          <w:rFonts w:cs="ArialMT"/>
          <w:sz w:val="24"/>
          <w:szCs w:val="24"/>
        </w:rPr>
        <w:t>,</w:t>
      </w:r>
      <w:r w:rsidR="00BD1E7D" w:rsidRPr="00BD1E7D">
        <w:rPr>
          <w:rFonts w:cs="ArialMT"/>
          <w:sz w:val="24"/>
          <w:szCs w:val="24"/>
        </w:rPr>
        <w:t xml:space="preserve"> 10 week</w:t>
      </w:r>
      <w:r w:rsidR="00BF3BB8" w:rsidRPr="00BD1E7D">
        <w:rPr>
          <w:rFonts w:cs="ArialMT"/>
          <w:sz w:val="24"/>
          <w:szCs w:val="24"/>
        </w:rPr>
        <w:t xml:space="preserve"> block</w:t>
      </w:r>
      <w:r w:rsidR="00BD1E7D" w:rsidRPr="00BD1E7D">
        <w:rPr>
          <w:rFonts w:cs="ArialMT"/>
          <w:sz w:val="24"/>
          <w:szCs w:val="24"/>
        </w:rPr>
        <w:t xml:space="preserve"> - </w:t>
      </w:r>
      <w:r w:rsidR="00BF3BB8" w:rsidRPr="00BD1E7D">
        <w:rPr>
          <w:rFonts w:cs="ArialMT"/>
          <w:sz w:val="24"/>
          <w:szCs w:val="24"/>
        </w:rPr>
        <w:t xml:space="preserve"> </w:t>
      </w:r>
      <w:r w:rsidR="00F93C3A">
        <w:rPr>
          <w:rFonts w:cs="ArialMT"/>
          <w:sz w:val="24"/>
          <w:szCs w:val="24"/>
        </w:rPr>
        <w:t>15</w:t>
      </w:r>
      <w:r w:rsidR="00BF3BB8" w:rsidRPr="00BD1E7D">
        <w:rPr>
          <w:rFonts w:cs="ArialMT"/>
          <w:sz w:val="24"/>
          <w:szCs w:val="24"/>
        </w:rPr>
        <w:t xml:space="preserve"> weeks</w:t>
      </w:r>
    </w:p>
    <w:p w:rsidR="00820A9F" w:rsidRDefault="00BF3BB8" w:rsidP="00820A9F">
      <w:pPr>
        <w:pStyle w:val="ListParagraph"/>
        <w:numPr>
          <w:ilvl w:val="0"/>
          <w:numId w:val="6"/>
        </w:numPr>
        <w:autoSpaceDE w:val="0"/>
        <w:autoSpaceDN w:val="0"/>
        <w:adjustRightInd w:val="0"/>
        <w:spacing w:after="0" w:line="240" w:lineRule="auto"/>
        <w:rPr>
          <w:rFonts w:cs="ArialMT"/>
          <w:sz w:val="24"/>
          <w:szCs w:val="24"/>
        </w:rPr>
      </w:pPr>
      <w:r w:rsidRPr="00820A9F">
        <w:rPr>
          <w:rFonts w:cs="ArialMT"/>
          <w:sz w:val="24"/>
          <w:szCs w:val="24"/>
        </w:rPr>
        <w:t xml:space="preserve">Failure to complete a block within these time limits </w:t>
      </w:r>
      <w:r w:rsidR="00BD1E7D" w:rsidRPr="00820A9F">
        <w:rPr>
          <w:rFonts w:cs="ArialMT"/>
          <w:sz w:val="24"/>
          <w:szCs w:val="24"/>
        </w:rPr>
        <w:t xml:space="preserve">may </w:t>
      </w:r>
      <w:r w:rsidRPr="00820A9F">
        <w:rPr>
          <w:rFonts w:cs="ArialMT"/>
          <w:sz w:val="24"/>
          <w:szCs w:val="24"/>
        </w:rPr>
        <w:t>result in the loss of</w:t>
      </w:r>
      <w:r w:rsidR="00BD1E7D" w:rsidRPr="00820A9F">
        <w:rPr>
          <w:rFonts w:cs="ArialMT"/>
          <w:sz w:val="24"/>
          <w:szCs w:val="24"/>
        </w:rPr>
        <w:t xml:space="preserve"> </w:t>
      </w:r>
      <w:r w:rsidRPr="00820A9F">
        <w:rPr>
          <w:rFonts w:cs="ArialMT"/>
          <w:sz w:val="24"/>
          <w:szCs w:val="24"/>
        </w:rPr>
        <w:t>sessions not taken, unless prior agreement has been reached or in</w:t>
      </w:r>
      <w:r w:rsidR="00BD1E7D" w:rsidRPr="00820A9F">
        <w:rPr>
          <w:rFonts w:cs="ArialMT"/>
          <w:sz w:val="24"/>
          <w:szCs w:val="24"/>
        </w:rPr>
        <w:t xml:space="preserve"> </w:t>
      </w:r>
      <w:r w:rsidRPr="00820A9F">
        <w:rPr>
          <w:rFonts w:cs="ArialMT"/>
          <w:sz w:val="24"/>
          <w:szCs w:val="24"/>
        </w:rPr>
        <w:t>exceptional circumstances.</w:t>
      </w:r>
    </w:p>
    <w:p w:rsidR="00820A9F" w:rsidRDefault="00BF3BB8" w:rsidP="005670F4">
      <w:pPr>
        <w:pStyle w:val="ListParagraph"/>
        <w:numPr>
          <w:ilvl w:val="0"/>
          <w:numId w:val="6"/>
        </w:numPr>
        <w:autoSpaceDE w:val="0"/>
        <w:autoSpaceDN w:val="0"/>
        <w:adjustRightInd w:val="0"/>
        <w:spacing w:after="0" w:line="240" w:lineRule="auto"/>
        <w:rPr>
          <w:rFonts w:cs="ArialMT"/>
          <w:sz w:val="24"/>
          <w:szCs w:val="24"/>
        </w:rPr>
      </w:pPr>
      <w:r w:rsidRPr="00820A9F">
        <w:rPr>
          <w:rFonts w:cs="ArialMT"/>
          <w:sz w:val="24"/>
          <w:szCs w:val="24"/>
        </w:rPr>
        <w:t>Any change in tariff will take place from the beginning of a new block of</w:t>
      </w:r>
      <w:r w:rsidR="00BD1E7D" w:rsidRPr="00820A9F">
        <w:rPr>
          <w:rFonts w:cs="ArialMT"/>
          <w:sz w:val="24"/>
          <w:szCs w:val="24"/>
        </w:rPr>
        <w:t xml:space="preserve"> </w:t>
      </w:r>
      <w:r w:rsidRPr="00820A9F">
        <w:rPr>
          <w:rFonts w:cs="ArialMT"/>
          <w:sz w:val="24"/>
          <w:szCs w:val="24"/>
        </w:rPr>
        <w:t>payments</w:t>
      </w:r>
    </w:p>
    <w:p w:rsidR="00F93C3A" w:rsidRDefault="00BF3BB8" w:rsidP="005670F4">
      <w:pPr>
        <w:pStyle w:val="ListParagraph"/>
        <w:numPr>
          <w:ilvl w:val="0"/>
          <w:numId w:val="6"/>
        </w:numPr>
        <w:autoSpaceDE w:val="0"/>
        <w:autoSpaceDN w:val="0"/>
        <w:adjustRightInd w:val="0"/>
        <w:spacing w:after="0" w:line="240" w:lineRule="auto"/>
        <w:rPr>
          <w:rFonts w:cs="ArialMT"/>
          <w:sz w:val="24"/>
          <w:szCs w:val="24"/>
        </w:rPr>
      </w:pPr>
      <w:r w:rsidRPr="00820A9F">
        <w:rPr>
          <w:rFonts w:cs="ArialMT"/>
          <w:sz w:val="24"/>
          <w:szCs w:val="24"/>
        </w:rPr>
        <w:t>Payment can</w:t>
      </w:r>
      <w:r w:rsidR="00F93C3A">
        <w:rPr>
          <w:rFonts w:cs="ArialMT"/>
          <w:sz w:val="24"/>
          <w:szCs w:val="24"/>
        </w:rPr>
        <w:t xml:space="preserve"> be done either via</w:t>
      </w:r>
    </w:p>
    <w:p w:rsidR="00F93C3A" w:rsidRPr="00F93C3A" w:rsidRDefault="00F93C3A" w:rsidP="00F93C3A">
      <w:pPr>
        <w:pStyle w:val="ListParagraph"/>
        <w:numPr>
          <w:ilvl w:val="0"/>
          <w:numId w:val="15"/>
        </w:numPr>
        <w:rPr>
          <w:sz w:val="20"/>
          <w:szCs w:val="20"/>
          <w:lang w:val="en-GB"/>
        </w:rPr>
      </w:pPr>
      <w:r>
        <w:rPr>
          <w:rFonts w:cs="ArialMT"/>
          <w:sz w:val="24"/>
          <w:szCs w:val="24"/>
        </w:rPr>
        <w:t>BACS</w:t>
      </w:r>
      <w:r w:rsidR="006B13DC">
        <w:rPr>
          <w:rFonts w:cs="ArialMT"/>
          <w:sz w:val="24"/>
          <w:szCs w:val="24"/>
        </w:rPr>
        <w:t xml:space="preserve"> to Nat West Account No: 28186206</w:t>
      </w:r>
      <w:r>
        <w:rPr>
          <w:rFonts w:cs="ArialMT"/>
          <w:sz w:val="24"/>
          <w:szCs w:val="24"/>
        </w:rPr>
        <w:t>, Sort code:</w:t>
      </w:r>
      <w:r w:rsidR="006B13DC">
        <w:rPr>
          <w:rFonts w:cs="ArialMT"/>
          <w:sz w:val="24"/>
          <w:szCs w:val="24"/>
        </w:rPr>
        <w:t xml:space="preserve"> 60-24-77</w:t>
      </w:r>
      <w:r>
        <w:rPr>
          <w:rFonts w:cs="ArialMT"/>
          <w:sz w:val="24"/>
          <w:szCs w:val="24"/>
        </w:rPr>
        <w:t>, using your name as reference</w:t>
      </w:r>
    </w:p>
    <w:p w:rsidR="00F93C3A" w:rsidRPr="00F93C3A" w:rsidRDefault="00F93C3A" w:rsidP="00F93C3A">
      <w:pPr>
        <w:pStyle w:val="ListParagraph"/>
        <w:numPr>
          <w:ilvl w:val="0"/>
          <w:numId w:val="15"/>
        </w:numPr>
        <w:rPr>
          <w:sz w:val="20"/>
          <w:szCs w:val="20"/>
          <w:lang w:val="en-GB"/>
        </w:rPr>
      </w:pPr>
      <w:r>
        <w:rPr>
          <w:rFonts w:cs="ArialMT"/>
          <w:sz w:val="24"/>
          <w:szCs w:val="24"/>
        </w:rPr>
        <w:t>Cheque made payable to Head To Toe Pilates</w:t>
      </w:r>
    </w:p>
    <w:p w:rsidR="00BF3BB8" w:rsidRPr="00F93C3A" w:rsidRDefault="00F93C3A" w:rsidP="00F93C3A">
      <w:pPr>
        <w:pStyle w:val="ListParagraph"/>
        <w:numPr>
          <w:ilvl w:val="0"/>
          <w:numId w:val="15"/>
        </w:numPr>
        <w:rPr>
          <w:sz w:val="20"/>
          <w:szCs w:val="20"/>
          <w:lang w:val="en-GB"/>
        </w:rPr>
      </w:pPr>
      <w:r w:rsidRPr="00F93C3A">
        <w:rPr>
          <w:rFonts w:cs="ArialMT"/>
          <w:sz w:val="24"/>
          <w:szCs w:val="24"/>
        </w:rPr>
        <w:t>Cash</w:t>
      </w:r>
      <w:r w:rsidR="00660617">
        <w:rPr>
          <w:rFonts w:cs="ArialMT"/>
          <w:sz w:val="24"/>
          <w:szCs w:val="24"/>
        </w:rPr>
        <w:t xml:space="preserve"> at class/induction</w:t>
      </w:r>
    </w:p>
    <w:p w:rsidR="00820A9F" w:rsidRPr="00820A9F" w:rsidRDefault="004E440A" w:rsidP="00820A9F">
      <w:pPr>
        <w:pStyle w:val="ListParagraph"/>
        <w:autoSpaceDE w:val="0"/>
        <w:autoSpaceDN w:val="0"/>
        <w:adjustRightInd w:val="0"/>
        <w:spacing w:after="0" w:line="240" w:lineRule="auto"/>
        <w:rPr>
          <w:rFonts w:cs="ArialMT"/>
          <w:sz w:val="24"/>
          <w:szCs w:val="24"/>
        </w:rPr>
      </w:pPr>
      <w:r>
        <w:rPr>
          <w:rFonts w:cs="Arial-BoldMT"/>
          <w:b/>
          <w:bCs/>
          <w:noProof/>
          <w:sz w:val="24"/>
          <w:szCs w:val="24"/>
        </w:rPr>
        <w:pict>
          <v:rect id="_x0000_s1033" style="position:absolute;left:0;text-align:left;margin-left:-3.75pt;margin-top:12.3pt;width:520.5pt;height:7.15pt;z-index:251665408" fillcolor="#f79646" stroked="f"/>
        </w:pict>
      </w:r>
    </w:p>
    <w:p w:rsidR="009A480D" w:rsidRPr="009A480D" w:rsidRDefault="009A480D" w:rsidP="005670F4">
      <w:pPr>
        <w:autoSpaceDE w:val="0"/>
        <w:autoSpaceDN w:val="0"/>
        <w:adjustRightInd w:val="0"/>
        <w:spacing w:after="0" w:line="240" w:lineRule="auto"/>
        <w:rPr>
          <w:rFonts w:cs="ArialMT"/>
          <w:sz w:val="24"/>
          <w:szCs w:val="24"/>
        </w:rPr>
      </w:pPr>
    </w:p>
    <w:p w:rsidR="00BF3BB8" w:rsidRPr="00BD1E7D" w:rsidRDefault="00BF3BB8" w:rsidP="005670F4">
      <w:pPr>
        <w:autoSpaceDE w:val="0"/>
        <w:autoSpaceDN w:val="0"/>
        <w:adjustRightInd w:val="0"/>
        <w:spacing w:after="0" w:line="240" w:lineRule="auto"/>
        <w:rPr>
          <w:rFonts w:cs="ArialMT"/>
          <w:b/>
          <w:i/>
          <w:sz w:val="24"/>
          <w:szCs w:val="24"/>
        </w:rPr>
      </w:pPr>
      <w:r w:rsidRPr="00BD1E7D">
        <w:rPr>
          <w:rFonts w:cs="ArialMT"/>
          <w:b/>
          <w:i/>
          <w:sz w:val="24"/>
          <w:szCs w:val="24"/>
        </w:rPr>
        <w:t>4. Bookings</w:t>
      </w:r>
    </w:p>
    <w:p w:rsidR="00BF3BB8" w:rsidRPr="00820A9F" w:rsidRDefault="00BF3BB8" w:rsidP="00820A9F">
      <w:pPr>
        <w:pStyle w:val="ListParagraph"/>
        <w:numPr>
          <w:ilvl w:val="0"/>
          <w:numId w:val="7"/>
        </w:numPr>
        <w:autoSpaceDE w:val="0"/>
        <w:autoSpaceDN w:val="0"/>
        <w:adjustRightInd w:val="0"/>
        <w:spacing w:after="0" w:line="240" w:lineRule="auto"/>
        <w:rPr>
          <w:rFonts w:cs="ArialMT"/>
          <w:sz w:val="24"/>
          <w:szCs w:val="24"/>
        </w:rPr>
      </w:pPr>
      <w:r w:rsidRPr="00820A9F">
        <w:rPr>
          <w:rFonts w:cs="ArialMT"/>
          <w:sz w:val="24"/>
          <w:szCs w:val="24"/>
        </w:rPr>
        <w:t xml:space="preserve">All Pilates sessions must be booked and paid for in advance. The </w:t>
      </w:r>
      <w:r w:rsidR="008F4340">
        <w:rPr>
          <w:rFonts w:cs="ArialMT"/>
          <w:sz w:val="24"/>
          <w:szCs w:val="24"/>
        </w:rPr>
        <w:t>Group Classes</w:t>
      </w:r>
      <w:r w:rsidR="00820A9F" w:rsidRPr="00820A9F">
        <w:rPr>
          <w:rFonts w:cs="ArialMT"/>
          <w:sz w:val="24"/>
          <w:szCs w:val="24"/>
        </w:rPr>
        <w:t xml:space="preserve"> </w:t>
      </w:r>
      <w:r w:rsidR="00F93C3A">
        <w:rPr>
          <w:rFonts w:cs="ArialMT"/>
          <w:sz w:val="24"/>
          <w:szCs w:val="24"/>
        </w:rPr>
        <w:t xml:space="preserve">do </w:t>
      </w:r>
      <w:r w:rsidR="00820A9F">
        <w:rPr>
          <w:rFonts w:cs="ArialMT"/>
          <w:sz w:val="24"/>
          <w:szCs w:val="24"/>
        </w:rPr>
        <w:t xml:space="preserve">not </w:t>
      </w:r>
      <w:r w:rsidR="00F93C3A">
        <w:rPr>
          <w:rFonts w:cs="ArialMT"/>
          <w:sz w:val="24"/>
          <w:szCs w:val="24"/>
        </w:rPr>
        <w:t>operate a drop in</w:t>
      </w:r>
      <w:r w:rsidRPr="00820A9F">
        <w:rPr>
          <w:rFonts w:cs="ArialMT"/>
          <w:sz w:val="24"/>
          <w:szCs w:val="24"/>
        </w:rPr>
        <w:t xml:space="preserve"> system and bookings for new clients are not</w:t>
      </w:r>
      <w:r w:rsidR="00820A9F" w:rsidRPr="00820A9F">
        <w:rPr>
          <w:rFonts w:cs="ArialMT"/>
          <w:sz w:val="24"/>
          <w:szCs w:val="24"/>
        </w:rPr>
        <w:t xml:space="preserve"> </w:t>
      </w:r>
      <w:r w:rsidRPr="00820A9F">
        <w:rPr>
          <w:rFonts w:cs="ArialMT"/>
          <w:sz w:val="24"/>
          <w:szCs w:val="24"/>
        </w:rPr>
        <w:t>considered as confirmed until full payment has been received.</w:t>
      </w:r>
    </w:p>
    <w:p w:rsidR="00BF3BB8" w:rsidRPr="00820A9F" w:rsidRDefault="00BF3BB8" w:rsidP="00820A9F">
      <w:pPr>
        <w:pStyle w:val="ListParagraph"/>
        <w:numPr>
          <w:ilvl w:val="0"/>
          <w:numId w:val="7"/>
        </w:numPr>
        <w:autoSpaceDE w:val="0"/>
        <w:autoSpaceDN w:val="0"/>
        <w:adjustRightInd w:val="0"/>
        <w:spacing w:after="0" w:line="240" w:lineRule="auto"/>
        <w:rPr>
          <w:rFonts w:cs="ArialMT"/>
          <w:sz w:val="24"/>
          <w:szCs w:val="24"/>
        </w:rPr>
      </w:pPr>
      <w:r w:rsidRPr="00820A9F">
        <w:rPr>
          <w:rFonts w:cs="ArialMT"/>
          <w:sz w:val="24"/>
          <w:szCs w:val="24"/>
        </w:rPr>
        <w:t>We prefer that all</w:t>
      </w:r>
      <w:r w:rsidR="00820A9F" w:rsidRPr="00820A9F">
        <w:rPr>
          <w:rFonts w:cs="ArialMT"/>
          <w:sz w:val="24"/>
          <w:szCs w:val="24"/>
        </w:rPr>
        <w:t xml:space="preserve"> s</w:t>
      </w:r>
      <w:r w:rsidR="00E7514B">
        <w:rPr>
          <w:rFonts w:cs="ArialMT"/>
          <w:sz w:val="24"/>
          <w:szCs w:val="24"/>
        </w:rPr>
        <w:t xml:space="preserve">essions are booked via phone, </w:t>
      </w:r>
      <w:r w:rsidR="00820A9F" w:rsidRPr="00820A9F">
        <w:rPr>
          <w:rFonts w:cs="ArialMT"/>
          <w:sz w:val="24"/>
          <w:szCs w:val="24"/>
        </w:rPr>
        <w:t>e-mail (</w:t>
      </w:r>
      <w:hyperlink r:id="rId8" w:history="1">
        <w:r w:rsidR="00820A9F" w:rsidRPr="00820A9F">
          <w:rPr>
            <w:rStyle w:val="Hyperlink"/>
            <w:rFonts w:cs="ArialMT"/>
            <w:sz w:val="24"/>
            <w:szCs w:val="24"/>
          </w:rPr>
          <w:t>headtotoepilates@gmail.com</w:t>
        </w:r>
      </w:hyperlink>
      <w:r w:rsidR="00E7514B">
        <w:rPr>
          <w:rFonts w:cs="ArialMT"/>
          <w:sz w:val="24"/>
          <w:szCs w:val="24"/>
        </w:rPr>
        <w:t>) or via the on</w:t>
      </w:r>
      <w:r w:rsidR="00232835">
        <w:rPr>
          <w:rFonts w:cs="ArialMT"/>
          <w:sz w:val="24"/>
          <w:szCs w:val="24"/>
        </w:rPr>
        <w:t>-</w:t>
      </w:r>
      <w:r w:rsidR="00E7514B">
        <w:rPr>
          <w:rFonts w:cs="ArialMT"/>
          <w:sz w:val="24"/>
          <w:szCs w:val="24"/>
        </w:rPr>
        <w:t xml:space="preserve">line booking form. </w:t>
      </w:r>
      <w:r w:rsidRPr="00820A9F">
        <w:rPr>
          <w:rFonts w:cs="ArialMT"/>
          <w:sz w:val="24"/>
          <w:szCs w:val="24"/>
        </w:rPr>
        <w:t>All bookings are provisional until confirmed</w:t>
      </w:r>
      <w:r w:rsidR="00820A9F" w:rsidRPr="00820A9F">
        <w:rPr>
          <w:rFonts w:cs="ArialMT"/>
          <w:sz w:val="24"/>
          <w:szCs w:val="24"/>
        </w:rPr>
        <w:t xml:space="preserve"> (and fully paid) </w:t>
      </w:r>
      <w:r w:rsidR="00E7514B">
        <w:rPr>
          <w:rFonts w:cs="ArialMT"/>
          <w:sz w:val="24"/>
          <w:szCs w:val="24"/>
        </w:rPr>
        <w:t xml:space="preserve">by the client, and for new clients an induction session must also be attended. </w:t>
      </w:r>
    </w:p>
    <w:p w:rsidR="00BF3BB8" w:rsidRPr="00820A9F" w:rsidRDefault="00BF3BB8" w:rsidP="00820A9F">
      <w:pPr>
        <w:pStyle w:val="ListParagraph"/>
        <w:numPr>
          <w:ilvl w:val="0"/>
          <w:numId w:val="7"/>
        </w:numPr>
        <w:autoSpaceDE w:val="0"/>
        <w:autoSpaceDN w:val="0"/>
        <w:adjustRightInd w:val="0"/>
        <w:spacing w:after="0" w:line="240" w:lineRule="auto"/>
        <w:rPr>
          <w:rFonts w:cs="ArialMT"/>
          <w:sz w:val="24"/>
          <w:szCs w:val="24"/>
        </w:rPr>
      </w:pPr>
      <w:r w:rsidRPr="00820A9F">
        <w:rPr>
          <w:rFonts w:cs="ArialMT"/>
          <w:sz w:val="24"/>
          <w:szCs w:val="24"/>
        </w:rPr>
        <w:t>When a block of sessions is nearing completion</w:t>
      </w:r>
      <w:r w:rsidR="007462B5">
        <w:rPr>
          <w:rFonts w:cs="ArialMT"/>
          <w:sz w:val="24"/>
          <w:szCs w:val="24"/>
        </w:rPr>
        <w:t>,</w:t>
      </w:r>
      <w:r w:rsidRPr="00820A9F">
        <w:rPr>
          <w:rFonts w:cs="ArialMT"/>
          <w:sz w:val="24"/>
          <w:szCs w:val="24"/>
        </w:rPr>
        <w:t xml:space="preserve"> clients will be advised. It is</w:t>
      </w:r>
      <w:r w:rsidR="00820A9F" w:rsidRPr="00820A9F">
        <w:rPr>
          <w:rFonts w:cs="ArialMT"/>
          <w:sz w:val="24"/>
          <w:szCs w:val="24"/>
        </w:rPr>
        <w:t xml:space="preserve"> </w:t>
      </w:r>
      <w:r w:rsidRPr="00820A9F">
        <w:rPr>
          <w:rFonts w:cs="ArialMT"/>
          <w:sz w:val="24"/>
          <w:szCs w:val="24"/>
        </w:rPr>
        <w:t>their responsibility to ensure a new block is paid for, on or before the last</w:t>
      </w:r>
      <w:r w:rsidR="00820A9F" w:rsidRPr="00820A9F">
        <w:rPr>
          <w:rFonts w:cs="ArialMT"/>
          <w:sz w:val="24"/>
          <w:szCs w:val="24"/>
        </w:rPr>
        <w:t xml:space="preserve"> </w:t>
      </w:r>
      <w:r w:rsidRPr="00820A9F">
        <w:rPr>
          <w:rFonts w:cs="ArialMT"/>
          <w:sz w:val="24"/>
          <w:szCs w:val="24"/>
        </w:rPr>
        <w:t>week, in order to secure a place in future sessions or classes. Late</w:t>
      </w:r>
      <w:r w:rsidR="00820A9F" w:rsidRPr="00820A9F">
        <w:rPr>
          <w:rFonts w:cs="ArialMT"/>
          <w:sz w:val="24"/>
          <w:szCs w:val="24"/>
        </w:rPr>
        <w:t xml:space="preserve"> </w:t>
      </w:r>
      <w:r w:rsidRPr="00820A9F">
        <w:rPr>
          <w:rFonts w:cs="ArialMT"/>
          <w:sz w:val="24"/>
          <w:szCs w:val="24"/>
        </w:rPr>
        <w:t>confirmation and/or payment of a new block may result in forfeiture of a space</w:t>
      </w:r>
      <w:r w:rsidR="00820A9F" w:rsidRPr="00820A9F">
        <w:rPr>
          <w:rFonts w:cs="ArialMT"/>
          <w:sz w:val="24"/>
          <w:szCs w:val="24"/>
        </w:rPr>
        <w:t xml:space="preserve"> </w:t>
      </w:r>
      <w:r w:rsidRPr="00820A9F">
        <w:rPr>
          <w:rFonts w:cs="ArialMT"/>
          <w:sz w:val="24"/>
          <w:szCs w:val="24"/>
        </w:rPr>
        <w:t xml:space="preserve">in a class or a previously regular </w:t>
      </w:r>
      <w:r w:rsidR="00820A9F" w:rsidRPr="00820A9F">
        <w:rPr>
          <w:rFonts w:cs="ArialMT"/>
          <w:sz w:val="24"/>
          <w:szCs w:val="24"/>
        </w:rPr>
        <w:t>private slot</w:t>
      </w:r>
      <w:r w:rsidRPr="00820A9F">
        <w:rPr>
          <w:rFonts w:cs="ArialMT"/>
          <w:sz w:val="24"/>
          <w:szCs w:val="24"/>
        </w:rPr>
        <w:t>.</w:t>
      </w:r>
    </w:p>
    <w:p w:rsidR="00BF3BB8" w:rsidRPr="00820A9F" w:rsidRDefault="00BF3BB8" w:rsidP="00820A9F">
      <w:pPr>
        <w:pStyle w:val="ListParagraph"/>
        <w:numPr>
          <w:ilvl w:val="0"/>
          <w:numId w:val="7"/>
        </w:numPr>
        <w:autoSpaceDE w:val="0"/>
        <w:autoSpaceDN w:val="0"/>
        <w:adjustRightInd w:val="0"/>
        <w:spacing w:after="0" w:line="240" w:lineRule="auto"/>
        <w:rPr>
          <w:rFonts w:cs="ArialMT"/>
          <w:sz w:val="24"/>
          <w:szCs w:val="24"/>
        </w:rPr>
      </w:pPr>
      <w:r w:rsidRPr="00820A9F">
        <w:rPr>
          <w:rFonts w:cs="ArialMT"/>
          <w:sz w:val="24"/>
          <w:szCs w:val="24"/>
        </w:rPr>
        <w:t>Priority for booking</w:t>
      </w:r>
      <w:r w:rsidR="00F93C3A">
        <w:rPr>
          <w:rFonts w:cs="ArialMT"/>
          <w:sz w:val="24"/>
          <w:szCs w:val="24"/>
        </w:rPr>
        <w:t>s</w:t>
      </w:r>
      <w:r w:rsidRPr="00820A9F">
        <w:rPr>
          <w:rFonts w:cs="ArialMT"/>
          <w:sz w:val="24"/>
          <w:szCs w:val="24"/>
        </w:rPr>
        <w:t xml:space="preserve"> is given to clients committing to a regular day/time each</w:t>
      </w:r>
      <w:r w:rsidR="00820A9F" w:rsidRPr="00820A9F">
        <w:rPr>
          <w:rFonts w:cs="ArialMT"/>
          <w:sz w:val="24"/>
          <w:szCs w:val="24"/>
        </w:rPr>
        <w:t xml:space="preserve"> </w:t>
      </w:r>
      <w:r w:rsidRPr="00820A9F">
        <w:rPr>
          <w:rFonts w:cs="ArialMT"/>
          <w:sz w:val="24"/>
          <w:szCs w:val="24"/>
        </w:rPr>
        <w:t>week.</w:t>
      </w:r>
    </w:p>
    <w:p w:rsidR="00820A9F" w:rsidRDefault="004E440A" w:rsidP="005670F4">
      <w:pPr>
        <w:autoSpaceDE w:val="0"/>
        <w:autoSpaceDN w:val="0"/>
        <w:adjustRightInd w:val="0"/>
        <w:spacing w:after="0" w:line="240" w:lineRule="auto"/>
        <w:rPr>
          <w:rFonts w:cs="ArialMT"/>
          <w:sz w:val="24"/>
          <w:szCs w:val="24"/>
        </w:rPr>
      </w:pPr>
      <w:r>
        <w:rPr>
          <w:rFonts w:cs="ArialMT"/>
          <w:b/>
          <w:i/>
          <w:noProof/>
          <w:sz w:val="24"/>
          <w:szCs w:val="24"/>
        </w:rPr>
        <w:pict>
          <v:rect id="_x0000_s1034" style="position:absolute;margin-left:-3pt;margin-top:11.25pt;width:520.5pt;height:7.15pt;z-index:251666432" fillcolor="#f79646" stroked="f"/>
        </w:pict>
      </w:r>
    </w:p>
    <w:p w:rsidR="00820A9F" w:rsidRDefault="00820A9F" w:rsidP="005670F4">
      <w:pPr>
        <w:autoSpaceDE w:val="0"/>
        <w:autoSpaceDN w:val="0"/>
        <w:adjustRightInd w:val="0"/>
        <w:spacing w:after="0" w:line="240" w:lineRule="auto"/>
        <w:rPr>
          <w:rFonts w:cs="ArialMT"/>
          <w:b/>
          <w:i/>
          <w:sz w:val="24"/>
          <w:szCs w:val="24"/>
        </w:rPr>
      </w:pPr>
    </w:p>
    <w:p w:rsidR="00BF3BB8" w:rsidRPr="00820A9F" w:rsidRDefault="00BF3BB8" w:rsidP="005670F4">
      <w:pPr>
        <w:autoSpaceDE w:val="0"/>
        <w:autoSpaceDN w:val="0"/>
        <w:adjustRightInd w:val="0"/>
        <w:spacing w:after="0" w:line="240" w:lineRule="auto"/>
        <w:rPr>
          <w:rFonts w:cs="ArialMT"/>
          <w:b/>
          <w:i/>
          <w:sz w:val="24"/>
          <w:szCs w:val="24"/>
        </w:rPr>
      </w:pPr>
      <w:r w:rsidRPr="00820A9F">
        <w:rPr>
          <w:rFonts w:cs="ArialMT"/>
          <w:b/>
          <w:i/>
          <w:sz w:val="24"/>
          <w:szCs w:val="24"/>
        </w:rPr>
        <w:t>5. Cancellations</w:t>
      </w:r>
    </w:p>
    <w:p w:rsidR="00820A9F" w:rsidRPr="00820A9F" w:rsidRDefault="00BF3BB8" w:rsidP="00820A9F">
      <w:pPr>
        <w:pStyle w:val="ListParagraph"/>
        <w:numPr>
          <w:ilvl w:val="0"/>
          <w:numId w:val="8"/>
        </w:numPr>
        <w:autoSpaceDE w:val="0"/>
        <w:autoSpaceDN w:val="0"/>
        <w:adjustRightInd w:val="0"/>
        <w:spacing w:after="0" w:line="240" w:lineRule="auto"/>
        <w:rPr>
          <w:rFonts w:cs="ArialMT"/>
          <w:sz w:val="24"/>
          <w:szCs w:val="24"/>
        </w:rPr>
      </w:pPr>
      <w:r w:rsidRPr="00820A9F">
        <w:rPr>
          <w:rFonts w:cs="ArialMT"/>
          <w:sz w:val="24"/>
          <w:szCs w:val="24"/>
        </w:rPr>
        <w:t>Cancellation of a class</w:t>
      </w:r>
      <w:r w:rsidR="00820A9F" w:rsidRPr="00820A9F">
        <w:rPr>
          <w:rFonts w:cs="ArialMT"/>
          <w:sz w:val="24"/>
          <w:szCs w:val="24"/>
        </w:rPr>
        <w:t>/private/joint session</w:t>
      </w:r>
      <w:r w:rsidRPr="00820A9F">
        <w:rPr>
          <w:rFonts w:cs="ArialMT"/>
          <w:sz w:val="24"/>
          <w:szCs w:val="24"/>
        </w:rPr>
        <w:t>, for any reason, received after 12</w:t>
      </w:r>
      <w:r w:rsidR="00820A9F" w:rsidRPr="00820A9F">
        <w:rPr>
          <w:rFonts w:cs="ArialMT"/>
          <w:sz w:val="24"/>
          <w:szCs w:val="24"/>
        </w:rPr>
        <w:t>.</w:t>
      </w:r>
      <w:r w:rsidRPr="00820A9F">
        <w:rPr>
          <w:rFonts w:cs="ArialMT"/>
          <w:sz w:val="24"/>
          <w:szCs w:val="24"/>
        </w:rPr>
        <w:t>00 noon the day</w:t>
      </w:r>
      <w:r w:rsidR="00820A9F" w:rsidRPr="00820A9F">
        <w:rPr>
          <w:rFonts w:cs="ArialMT"/>
          <w:sz w:val="24"/>
          <w:szCs w:val="24"/>
        </w:rPr>
        <w:t xml:space="preserve"> before the class is </w:t>
      </w:r>
      <w:r w:rsidRPr="00820A9F">
        <w:rPr>
          <w:rFonts w:cs="ArialMT"/>
          <w:sz w:val="24"/>
          <w:szCs w:val="24"/>
        </w:rPr>
        <w:t>charged in full and cannot be made up. A teacher may</w:t>
      </w:r>
      <w:r w:rsidR="00820A9F" w:rsidRPr="00820A9F">
        <w:rPr>
          <w:rFonts w:cs="ArialMT"/>
          <w:sz w:val="24"/>
          <w:szCs w:val="24"/>
        </w:rPr>
        <w:t xml:space="preserve"> </w:t>
      </w:r>
      <w:r w:rsidRPr="00820A9F">
        <w:rPr>
          <w:rFonts w:cs="ArialMT"/>
          <w:sz w:val="24"/>
          <w:szCs w:val="24"/>
        </w:rPr>
        <w:t>choose to</w:t>
      </w:r>
      <w:r w:rsidR="00820A9F" w:rsidRPr="00820A9F">
        <w:rPr>
          <w:rFonts w:cs="ArialMT"/>
          <w:sz w:val="24"/>
          <w:szCs w:val="24"/>
        </w:rPr>
        <w:t xml:space="preserve"> waive this cancellation policy </w:t>
      </w:r>
      <w:r w:rsidRPr="00820A9F">
        <w:rPr>
          <w:rFonts w:cs="ArialMT"/>
          <w:sz w:val="24"/>
          <w:szCs w:val="24"/>
        </w:rPr>
        <w:t>but this is completely at their</w:t>
      </w:r>
      <w:r w:rsidR="00820A9F" w:rsidRPr="00820A9F">
        <w:rPr>
          <w:rFonts w:cs="ArialMT"/>
          <w:sz w:val="24"/>
          <w:szCs w:val="24"/>
        </w:rPr>
        <w:t xml:space="preserve"> </w:t>
      </w:r>
      <w:r w:rsidRPr="00820A9F">
        <w:rPr>
          <w:rFonts w:cs="ArialMT"/>
          <w:sz w:val="24"/>
          <w:szCs w:val="24"/>
        </w:rPr>
        <w:t>discretion and their decision is final.</w:t>
      </w:r>
    </w:p>
    <w:p w:rsidR="00F93C3A" w:rsidRDefault="00660617" w:rsidP="00820A9F">
      <w:pPr>
        <w:pStyle w:val="ListParagraph"/>
        <w:numPr>
          <w:ilvl w:val="0"/>
          <w:numId w:val="8"/>
        </w:numPr>
        <w:autoSpaceDE w:val="0"/>
        <w:autoSpaceDN w:val="0"/>
        <w:adjustRightInd w:val="0"/>
        <w:spacing w:after="0" w:line="240" w:lineRule="auto"/>
        <w:rPr>
          <w:rFonts w:cs="ArialMT"/>
          <w:sz w:val="24"/>
          <w:szCs w:val="24"/>
        </w:rPr>
      </w:pPr>
      <w:r>
        <w:rPr>
          <w:rFonts w:cs="ArialMT"/>
          <w:sz w:val="24"/>
          <w:szCs w:val="24"/>
        </w:rPr>
        <w:lastRenderedPageBreak/>
        <w:t xml:space="preserve">Cancellation with more than 14 </w:t>
      </w:r>
      <w:r w:rsidR="00F93C3A" w:rsidRPr="00820A9F">
        <w:rPr>
          <w:rFonts w:cs="ArialMT"/>
          <w:sz w:val="24"/>
          <w:szCs w:val="24"/>
        </w:rPr>
        <w:t>days notice can be taken as a holiday (10 days/year).</w:t>
      </w:r>
    </w:p>
    <w:p w:rsidR="00820A9F" w:rsidRPr="00F93C3A" w:rsidRDefault="00660617" w:rsidP="00820A9F">
      <w:pPr>
        <w:pStyle w:val="ListParagraph"/>
        <w:numPr>
          <w:ilvl w:val="0"/>
          <w:numId w:val="8"/>
        </w:numPr>
        <w:autoSpaceDE w:val="0"/>
        <w:autoSpaceDN w:val="0"/>
        <w:adjustRightInd w:val="0"/>
        <w:spacing w:after="0" w:line="240" w:lineRule="auto"/>
        <w:rPr>
          <w:rFonts w:cs="ArialMT"/>
          <w:sz w:val="24"/>
          <w:szCs w:val="24"/>
        </w:rPr>
      </w:pPr>
      <w:r>
        <w:rPr>
          <w:rFonts w:cs="ArialMT"/>
          <w:sz w:val="24"/>
          <w:szCs w:val="24"/>
        </w:rPr>
        <w:t xml:space="preserve">Cancellation up to 12 pm the day before class </w:t>
      </w:r>
      <w:r w:rsidR="00BF3BB8" w:rsidRPr="00820A9F">
        <w:rPr>
          <w:rFonts w:cs="ArialMT"/>
          <w:sz w:val="24"/>
          <w:szCs w:val="24"/>
        </w:rPr>
        <w:t>entitles you to make up the missed</w:t>
      </w:r>
      <w:r w:rsidR="00820A9F" w:rsidRPr="00820A9F">
        <w:rPr>
          <w:rFonts w:cs="ArialMT"/>
          <w:sz w:val="24"/>
          <w:szCs w:val="24"/>
        </w:rPr>
        <w:t xml:space="preserve"> </w:t>
      </w:r>
      <w:r w:rsidR="00BF3BB8" w:rsidRPr="00820A9F">
        <w:rPr>
          <w:rFonts w:cs="ArialMT"/>
          <w:sz w:val="24"/>
          <w:szCs w:val="24"/>
        </w:rPr>
        <w:t>clas</w:t>
      </w:r>
      <w:r w:rsidR="00F93C3A">
        <w:rPr>
          <w:rFonts w:cs="ArialMT"/>
          <w:sz w:val="24"/>
          <w:szCs w:val="24"/>
        </w:rPr>
        <w:t>s in another one of a similar level,</w:t>
      </w:r>
      <w:r w:rsidR="00F93C3A" w:rsidRPr="00F93C3A">
        <w:rPr>
          <w:rFonts w:cs="ArialMT"/>
          <w:sz w:val="24"/>
          <w:szCs w:val="24"/>
        </w:rPr>
        <w:t xml:space="preserve"> </w:t>
      </w:r>
      <w:r w:rsidR="00F93C3A" w:rsidRPr="00F93C3A">
        <w:rPr>
          <w:rFonts w:eastAsia="Times New Roman" w:cs="Arial"/>
          <w:bCs/>
          <w:color w:val="555555"/>
          <w:sz w:val="24"/>
          <w:szCs w:val="24"/>
          <w:lang w:val="en-GB" w:eastAsia="en-GB"/>
        </w:rPr>
        <w:t xml:space="preserve">although please note that the class might take place in a different location, as per the class schedule on </w:t>
      </w:r>
      <w:hyperlink r:id="rId9" w:history="1">
        <w:r w:rsidR="00F93C3A" w:rsidRPr="00F93C3A">
          <w:rPr>
            <w:rStyle w:val="Hyperlink"/>
            <w:rFonts w:eastAsia="Times New Roman" w:cs="Arial"/>
            <w:bCs/>
            <w:sz w:val="24"/>
            <w:szCs w:val="24"/>
            <w:lang w:val="en-GB" w:eastAsia="en-GB"/>
          </w:rPr>
          <w:t>www.headtotoepilates.com</w:t>
        </w:r>
      </w:hyperlink>
      <w:r w:rsidR="00F93C3A" w:rsidRPr="00F93C3A">
        <w:rPr>
          <w:rFonts w:eastAsia="Times New Roman" w:cs="Arial"/>
          <w:bCs/>
          <w:color w:val="555555"/>
          <w:sz w:val="24"/>
          <w:szCs w:val="24"/>
          <w:lang w:val="en-GB" w:eastAsia="en-GB"/>
        </w:rPr>
        <w:t>)</w:t>
      </w:r>
      <w:r>
        <w:rPr>
          <w:rFonts w:eastAsia="Times New Roman" w:cs="Arial"/>
          <w:bCs/>
          <w:color w:val="555555"/>
          <w:sz w:val="24"/>
          <w:szCs w:val="24"/>
          <w:lang w:val="en-GB" w:eastAsia="en-GB"/>
        </w:rPr>
        <w:t xml:space="preserve">. All make up sessions must be taken within 30 days of notifying the teacher, and it’s the client’s responsibility to ensure that it’s taken. After 30 days the opportunity to make up the class is forfeit, unless otherwise has been agreed with the teacher. </w:t>
      </w:r>
    </w:p>
    <w:p w:rsidR="00F93C3A" w:rsidRPr="00820A9F" w:rsidRDefault="00F93C3A" w:rsidP="00F93C3A">
      <w:pPr>
        <w:pStyle w:val="ListParagraph"/>
        <w:numPr>
          <w:ilvl w:val="0"/>
          <w:numId w:val="8"/>
        </w:numPr>
        <w:autoSpaceDE w:val="0"/>
        <w:autoSpaceDN w:val="0"/>
        <w:adjustRightInd w:val="0"/>
        <w:spacing w:after="0" w:line="240" w:lineRule="auto"/>
        <w:rPr>
          <w:rFonts w:cs="ArialMT"/>
          <w:sz w:val="24"/>
          <w:szCs w:val="24"/>
        </w:rPr>
      </w:pPr>
      <w:r w:rsidRPr="00820A9F">
        <w:rPr>
          <w:rFonts w:cs="ArialMT"/>
          <w:sz w:val="24"/>
          <w:szCs w:val="24"/>
        </w:rPr>
        <w:t>Clients can offset the cost of</w:t>
      </w:r>
      <w:r>
        <w:rPr>
          <w:rFonts w:cs="ArialMT"/>
          <w:sz w:val="24"/>
          <w:szCs w:val="24"/>
        </w:rPr>
        <w:t xml:space="preserve"> a </w:t>
      </w:r>
      <w:r w:rsidRPr="00820A9F">
        <w:rPr>
          <w:rFonts w:cs="ArialMT"/>
          <w:sz w:val="24"/>
          <w:szCs w:val="24"/>
        </w:rPr>
        <w:t xml:space="preserve">missed </w:t>
      </w:r>
      <w:r>
        <w:rPr>
          <w:rFonts w:cs="ArialMT"/>
          <w:sz w:val="24"/>
          <w:szCs w:val="24"/>
        </w:rPr>
        <w:t xml:space="preserve">group class </w:t>
      </w:r>
      <w:r w:rsidRPr="00820A9F">
        <w:rPr>
          <w:rFonts w:cs="ArialMT"/>
          <w:sz w:val="24"/>
          <w:szCs w:val="24"/>
        </w:rPr>
        <w:t xml:space="preserve">session against a </w:t>
      </w:r>
      <w:r>
        <w:rPr>
          <w:rFonts w:cs="ArialMT"/>
          <w:sz w:val="24"/>
          <w:szCs w:val="24"/>
        </w:rPr>
        <w:t>private/joint private session</w:t>
      </w:r>
      <w:r w:rsidRPr="00820A9F">
        <w:rPr>
          <w:rFonts w:cs="ArialMT"/>
          <w:sz w:val="24"/>
          <w:szCs w:val="24"/>
        </w:rPr>
        <w:t>.</w:t>
      </w:r>
    </w:p>
    <w:p w:rsidR="00BF3BB8" w:rsidRPr="00F93C3A" w:rsidRDefault="00BF3BB8" w:rsidP="00F93C3A">
      <w:pPr>
        <w:pStyle w:val="ListParagraph"/>
        <w:numPr>
          <w:ilvl w:val="0"/>
          <w:numId w:val="8"/>
        </w:numPr>
        <w:autoSpaceDE w:val="0"/>
        <w:autoSpaceDN w:val="0"/>
        <w:adjustRightInd w:val="0"/>
        <w:spacing w:after="0" w:line="240" w:lineRule="auto"/>
        <w:rPr>
          <w:rFonts w:cs="ArialMT"/>
          <w:sz w:val="24"/>
          <w:szCs w:val="24"/>
        </w:rPr>
      </w:pPr>
      <w:r w:rsidRPr="00820A9F">
        <w:rPr>
          <w:rFonts w:cs="ArialMT"/>
          <w:sz w:val="24"/>
          <w:szCs w:val="24"/>
        </w:rPr>
        <w:t>Cancellations should be made direct</w:t>
      </w:r>
      <w:r w:rsidR="007462B5">
        <w:rPr>
          <w:rFonts w:cs="ArialMT"/>
          <w:sz w:val="24"/>
          <w:szCs w:val="24"/>
        </w:rPr>
        <w:t>ly</w:t>
      </w:r>
      <w:r w:rsidRPr="00820A9F">
        <w:rPr>
          <w:rFonts w:cs="ArialMT"/>
          <w:sz w:val="24"/>
          <w:szCs w:val="24"/>
        </w:rPr>
        <w:t xml:space="preserve"> to t</w:t>
      </w:r>
      <w:r w:rsidR="00820A9F" w:rsidRPr="00820A9F">
        <w:rPr>
          <w:rFonts w:cs="ArialMT"/>
          <w:sz w:val="24"/>
          <w:szCs w:val="24"/>
        </w:rPr>
        <w:t xml:space="preserve">he teacher via text/phone (07834 486518) </w:t>
      </w:r>
      <w:r w:rsidRPr="00820A9F">
        <w:rPr>
          <w:rFonts w:cs="ArialMT"/>
          <w:sz w:val="24"/>
          <w:szCs w:val="24"/>
        </w:rPr>
        <w:t>or via</w:t>
      </w:r>
      <w:r w:rsidR="00820A9F" w:rsidRPr="00820A9F">
        <w:rPr>
          <w:rFonts w:cs="ArialMT"/>
          <w:sz w:val="24"/>
          <w:szCs w:val="24"/>
        </w:rPr>
        <w:t xml:space="preserve"> email to </w:t>
      </w:r>
      <w:hyperlink r:id="rId10" w:history="1">
        <w:r w:rsidR="00820A9F" w:rsidRPr="00820A9F">
          <w:rPr>
            <w:rStyle w:val="Hyperlink"/>
            <w:rFonts w:cs="ArialMT"/>
            <w:sz w:val="24"/>
            <w:szCs w:val="24"/>
          </w:rPr>
          <w:t>headtotoepilates@gmail.com</w:t>
        </w:r>
      </w:hyperlink>
    </w:p>
    <w:p w:rsidR="00820A9F" w:rsidRDefault="004E440A" w:rsidP="005670F4">
      <w:pPr>
        <w:autoSpaceDE w:val="0"/>
        <w:autoSpaceDN w:val="0"/>
        <w:adjustRightInd w:val="0"/>
        <w:spacing w:after="0" w:line="240" w:lineRule="auto"/>
        <w:rPr>
          <w:rFonts w:cs="ArialMT"/>
          <w:sz w:val="24"/>
          <w:szCs w:val="24"/>
        </w:rPr>
      </w:pPr>
      <w:r>
        <w:rPr>
          <w:rFonts w:cs="ArialMT"/>
          <w:b/>
          <w:i/>
          <w:noProof/>
          <w:sz w:val="24"/>
          <w:szCs w:val="24"/>
        </w:rPr>
        <w:pict>
          <v:rect id="_x0000_s1031" style="position:absolute;margin-left:-17.25pt;margin-top:8.45pt;width:520.5pt;height:7.15pt;z-index:251663360" fillcolor="#f79646" stroked="f"/>
        </w:pict>
      </w:r>
    </w:p>
    <w:p w:rsidR="009A480D" w:rsidRDefault="009A480D" w:rsidP="005670F4">
      <w:pPr>
        <w:autoSpaceDE w:val="0"/>
        <w:autoSpaceDN w:val="0"/>
        <w:adjustRightInd w:val="0"/>
        <w:spacing w:after="0" w:line="240" w:lineRule="auto"/>
        <w:rPr>
          <w:rFonts w:cs="ArialMT"/>
          <w:b/>
          <w:i/>
          <w:sz w:val="24"/>
          <w:szCs w:val="24"/>
        </w:rPr>
      </w:pPr>
    </w:p>
    <w:p w:rsidR="00BF3BB8" w:rsidRPr="00820A9F" w:rsidRDefault="00BF3BB8" w:rsidP="005670F4">
      <w:pPr>
        <w:autoSpaceDE w:val="0"/>
        <w:autoSpaceDN w:val="0"/>
        <w:adjustRightInd w:val="0"/>
        <w:spacing w:after="0" w:line="240" w:lineRule="auto"/>
        <w:rPr>
          <w:rFonts w:cs="ArialMT"/>
          <w:b/>
          <w:i/>
          <w:sz w:val="24"/>
          <w:szCs w:val="24"/>
        </w:rPr>
      </w:pPr>
      <w:r w:rsidRPr="00820A9F">
        <w:rPr>
          <w:rFonts w:cs="ArialMT"/>
          <w:b/>
          <w:i/>
          <w:sz w:val="24"/>
          <w:szCs w:val="24"/>
        </w:rPr>
        <w:t>6. Early Termination</w:t>
      </w:r>
    </w:p>
    <w:p w:rsidR="00820A9F" w:rsidRPr="00820A9F" w:rsidRDefault="00BF3BB8" w:rsidP="00820A9F">
      <w:pPr>
        <w:pStyle w:val="ListParagraph"/>
        <w:numPr>
          <w:ilvl w:val="0"/>
          <w:numId w:val="9"/>
        </w:numPr>
        <w:autoSpaceDE w:val="0"/>
        <w:autoSpaceDN w:val="0"/>
        <w:adjustRightInd w:val="0"/>
        <w:spacing w:after="0" w:line="240" w:lineRule="auto"/>
        <w:rPr>
          <w:rFonts w:cs="ArialMT"/>
          <w:sz w:val="24"/>
          <w:szCs w:val="24"/>
        </w:rPr>
      </w:pPr>
      <w:r w:rsidRPr="00820A9F">
        <w:rPr>
          <w:rFonts w:cs="ArialMT"/>
          <w:sz w:val="24"/>
          <w:szCs w:val="24"/>
        </w:rPr>
        <w:t>Clients who terminate their bookings midway through a block for health or</w:t>
      </w:r>
      <w:r w:rsidR="00820A9F" w:rsidRPr="00820A9F">
        <w:rPr>
          <w:rFonts w:cs="ArialMT"/>
          <w:sz w:val="24"/>
          <w:szCs w:val="24"/>
        </w:rPr>
        <w:t xml:space="preserve"> </w:t>
      </w:r>
      <w:r w:rsidRPr="00820A9F">
        <w:rPr>
          <w:rFonts w:cs="ArialMT"/>
          <w:sz w:val="24"/>
          <w:szCs w:val="24"/>
        </w:rPr>
        <w:t>other unexpected reason may request a refund on a pro rata basis.</w:t>
      </w:r>
      <w:r w:rsidR="00820A9F" w:rsidRPr="00820A9F">
        <w:rPr>
          <w:rFonts w:cs="ArialMT"/>
          <w:sz w:val="24"/>
          <w:szCs w:val="24"/>
        </w:rPr>
        <w:t xml:space="preserve"> </w:t>
      </w:r>
      <w:r w:rsidRPr="00820A9F">
        <w:rPr>
          <w:rFonts w:cs="ArialMT"/>
          <w:sz w:val="24"/>
          <w:szCs w:val="24"/>
        </w:rPr>
        <w:t>Alternatively, they may opt to carry forward any unused payment for a</w:t>
      </w:r>
      <w:r w:rsidR="00820A9F" w:rsidRPr="00820A9F">
        <w:rPr>
          <w:rFonts w:cs="ArialMT"/>
          <w:sz w:val="24"/>
          <w:szCs w:val="24"/>
        </w:rPr>
        <w:t xml:space="preserve"> </w:t>
      </w:r>
      <w:r w:rsidRPr="00820A9F">
        <w:rPr>
          <w:rFonts w:cs="ArialMT"/>
          <w:sz w:val="24"/>
          <w:szCs w:val="24"/>
        </w:rPr>
        <w:t>maximum period of 6 months.</w:t>
      </w:r>
    </w:p>
    <w:p w:rsidR="00820A9F" w:rsidRPr="00820A9F" w:rsidRDefault="00BF3BB8" w:rsidP="00820A9F">
      <w:pPr>
        <w:pStyle w:val="ListParagraph"/>
        <w:numPr>
          <w:ilvl w:val="0"/>
          <w:numId w:val="9"/>
        </w:numPr>
        <w:autoSpaceDE w:val="0"/>
        <w:autoSpaceDN w:val="0"/>
        <w:adjustRightInd w:val="0"/>
        <w:spacing w:after="0" w:line="240" w:lineRule="auto"/>
        <w:rPr>
          <w:rFonts w:cs="ArialMT"/>
          <w:sz w:val="24"/>
          <w:szCs w:val="24"/>
        </w:rPr>
      </w:pPr>
      <w:r w:rsidRPr="00820A9F">
        <w:rPr>
          <w:rFonts w:cs="ArialMT"/>
          <w:sz w:val="24"/>
          <w:szCs w:val="24"/>
        </w:rPr>
        <w:t>If a refund results in a reduction of the number of sessions within a block</w:t>
      </w:r>
      <w:r w:rsidR="00820A9F" w:rsidRPr="00820A9F">
        <w:rPr>
          <w:rFonts w:cs="ArialMT"/>
          <w:sz w:val="24"/>
          <w:szCs w:val="24"/>
        </w:rPr>
        <w:t xml:space="preserve"> </w:t>
      </w:r>
      <w:r w:rsidRPr="00820A9F">
        <w:rPr>
          <w:rFonts w:cs="ArialMT"/>
          <w:sz w:val="24"/>
          <w:szCs w:val="24"/>
        </w:rPr>
        <w:t>payment the discount will be recalculated appropriately.</w:t>
      </w:r>
    </w:p>
    <w:p w:rsidR="00BF3BB8" w:rsidRPr="00820A9F" w:rsidRDefault="00BF3BB8" w:rsidP="00820A9F">
      <w:pPr>
        <w:pStyle w:val="ListParagraph"/>
        <w:numPr>
          <w:ilvl w:val="0"/>
          <w:numId w:val="9"/>
        </w:numPr>
        <w:autoSpaceDE w:val="0"/>
        <w:autoSpaceDN w:val="0"/>
        <w:adjustRightInd w:val="0"/>
        <w:spacing w:after="0" w:line="240" w:lineRule="auto"/>
        <w:rPr>
          <w:rFonts w:cs="ArialMT"/>
          <w:sz w:val="24"/>
          <w:szCs w:val="24"/>
        </w:rPr>
      </w:pPr>
      <w:r w:rsidRPr="00820A9F">
        <w:rPr>
          <w:rFonts w:cs="ArialMT"/>
          <w:sz w:val="24"/>
          <w:szCs w:val="24"/>
        </w:rPr>
        <w:t>Any refund will be subject to a £5 administration fee.</w:t>
      </w:r>
    </w:p>
    <w:p w:rsidR="00820A9F" w:rsidRDefault="004E440A" w:rsidP="005670F4">
      <w:pPr>
        <w:autoSpaceDE w:val="0"/>
        <w:autoSpaceDN w:val="0"/>
        <w:adjustRightInd w:val="0"/>
        <w:spacing w:after="0" w:line="240" w:lineRule="auto"/>
        <w:rPr>
          <w:rFonts w:cs="ArialMT"/>
          <w:sz w:val="24"/>
          <w:szCs w:val="24"/>
        </w:rPr>
      </w:pPr>
      <w:r>
        <w:rPr>
          <w:rFonts w:cs="ArialMT"/>
          <w:b/>
          <w:i/>
          <w:noProof/>
          <w:sz w:val="24"/>
          <w:szCs w:val="24"/>
        </w:rPr>
        <w:pict>
          <v:rect id="_x0000_s1035" style="position:absolute;margin-left:-20.25pt;margin-top:10pt;width:520.5pt;height:7.15pt;z-index:251667456" fillcolor="#f79646" stroked="f"/>
        </w:pict>
      </w:r>
    </w:p>
    <w:p w:rsidR="00E7514B" w:rsidRDefault="00E7514B" w:rsidP="005670F4">
      <w:pPr>
        <w:autoSpaceDE w:val="0"/>
        <w:autoSpaceDN w:val="0"/>
        <w:adjustRightInd w:val="0"/>
        <w:spacing w:after="0" w:line="240" w:lineRule="auto"/>
        <w:rPr>
          <w:rFonts w:cs="ArialMT"/>
          <w:b/>
          <w:i/>
          <w:sz w:val="24"/>
          <w:szCs w:val="24"/>
        </w:rPr>
      </w:pPr>
    </w:p>
    <w:p w:rsidR="00BF3BB8" w:rsidRPr="00820A9F" w:rsidRDefault="00BF3BB8" w:rsidP="005670F4">
      <w:pPr>
        <w:autoSpaceDE w:val="0"/>
        <w:autoSpaceDN w:val="0"/>
        <w:adjustRightInd w:val="0"/>
        <w:spacing w:after="0" w:line="240" w:lineRule="auto"/>
        <w:rPr>
          <w:rFonts w:cs="ArialMT"/>
          <w:b/>
          <w:i/>
          <w:sz w:val="24"/>
          <w:szCs w:val="24"/>
        </w:rPr>
      </w:pPr>
      <w:r w:rsidRPr="00820A9F">
        <w:rPr>
          <w:rFonts w:cs="ArialMT"/>
          <w:b/>
          <w:i/>
          <w:sz w:val="24"/>
          <w:szCs w:val="24"/>
        </w:rPr>
        <w:t>7. Mat Classes</w:t>
      </w:r>
    </w:p>
    <w:p w:rsidR="00BF3BB8" w:rsidRPr="00496C51" w:rsidRDefault="00BF3BB8"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t>Classes run continuously throughout the year, except on Bank and Public</w:t>
      </w:r>
      <w:r w:rsidR="00820A9F" w:rsidRPr="00496C51">
        <w:rPr>
          <w:rFonts w:cs="ArialMT"/>
          <w:sz w:val="24"/>
          <w:szCs w:val="24"/>
        </w:rPr>
        <w:t xml:space="preserve"> </w:t>
      </w:r>
      <w:r w:rsidRPr="00496C51">
        <w:rPr>
          <w:rFonts w:cs="ArialMT"/>
          <w:sz w:val="24"/>
          <w:szCs w:val="24"/>
        </w:rPr>
        <w:t>Holidays and the period between Chr</w:t>
      </w:r>
      <w:r w:rsidR="007462B5">
        <w:rPr>
          <w:rFonts w:cs="ArialMT"/>
          <w:sz w:val="24"/>
          <w:szCs w:val="24"/>
        </w:rPr>
        <w:t xml:space="preserve">istmas &amp; </w:t>
      </w:r>
      <w:r w:rsidR="00820A9F" w:rsidRPr="00496C51">
        <w:rPr>
          <w:rFonts w:cs="ArialMT"/>
          <w:sz w:val="24"/>
          <w:szCs w:val="24"/>
        </w:rPr>
        <w:t xml:space="preserve">New Year when Head To Toe Pilates </w:t>
      </w:r>
      <w:r w:rsidRPr="00496C51">
        <w:rPr>
          <w:rFonts w:cs="ArialMT"/>
          <w:sz w:val="24"/>
          <w:szCs w:val="24"/>
        </w:rPr>
        <w:t>is closed.</w:t>
      </w:r>
    </w:p>
    <w:p w:rsidR="00820A9F" w:rsidRPr="00496C51" w:rsidRDefault="00BF3BB8"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t>Once a client joins a class that space is reserved for them each week (with</w:t>
      </w:r>
      <w:r w:rsidR="00820A9F" w:rsidRPr="00496C51">
        <w:rPr>
          <w:rFonts w:cs="ArialMT"/>
          <w:sz w:val="24"/>
          <w:szCs w:val="24"/>
        </w:rPr>
        <w:t xml:space="preserve"> </w:t>
      </w:r>
      <w:r w:rsidRPr="00496C51">
        <w:rPr>
          <w:rFonts w:cs="ArialMT"/>
          <w:sz w:val="24"/>
          <w:szCs w:val="24"/>
        </w:rPr>
        <w:t>payment being made in 6 week blocks) until the client advises the teacher</w:t>
      </w:r>
      <w:r w:rsidR="00820A9F" w:rsidRPr="00496C51">
        <w:rPr>
          <w:rFonts w:cs="ArialMT"/>
          <w:sz w:val="24"/>
          <w:szCs w:val="24"/>
        </w:rPr>
        <w:t xml:space="preserve"> </w:t>
      </w:r>
      <w:r w:rsidRPr="00496C51">
        <w:rPr>
          <w:rFonts w:cs="ArialMT"/>
          <w:sz w:val="24"/>
          <w:szCs w:val="24"/>
        </w:rPr>
        <w:t>they wish to leave or it is agreed they will move to an alternate class. There</w:t>
      </w:r>
      <w:r w:rsidR="00820A9F" w:rsidRPr="00496C51">
        <w:rPr>
          <w:rFonts w:cs="ArialMT"/>
          <w:sz w:val="24"/>
          <w:szCs w:val="24"/>
        </w:rPr>
        <w:t xml:space="preserve"> </w:t>
      </w:r>
      <w:r w:rsidRPr="00496C51">
        <w:rPr>
          <w:rFonts w:cs="ArialMT"/>
          <w:sz w:val="24"/>
          <w:szCs w:val="24"/>
        </w:rPr>
        <w:t>is no gap between class blocks.</w:t>
      </w:r>
    </w:p>
    <w:p w:rsidR="00496C51" w:rsidRPr="00496C51" w:rsidRDefault="00820A9F"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t xml:space="preserve">Head To Toe Pilates </w:t>
      </w:r>
      <w:r w:rsidR="00BF3BB8" w:rsidRPr="00496C51">
        <w:rPr>
          <w:rFonts w:cs="ArialMT"/>
          <w:sz w:val="24"/>
          <w:szCs w:val="24"/>
        </w:rPr>
        <w:t>runs a holiday system for clients</w:t>
      </w:r>
      <w:r w:rsidR="00F93C3A">
        <w:rPr>
          <w:rFonts w:cs="ArialMT"/>
          <w:sz w:val="24"/>
          <w:szCs w:val="24"/>
        </w:rPr>
        <w:t xml:space="preserve"> (see 5b)</w:t>
      </w:r>
      <w:r w:rsidR="007462B5">
        <w:rPr>
          <w:rFonts w:cs="ArialMT"/>
          <w:sz w:val="24"/>
          <w:szCs w:val="24"/>
        </w:rPr>
        <w:t xml:space="preserve">, i.e. clients </w:t>
      </w:r>
      <w:r w:rsidR="00BF3BB8" w:rsidRPr="00496C51">
        <w:rPr>
          <w:rFonts w:cs="ArialMT"/>
          <w:sz w:val="24"/>
          <w:szCs w:val="24"/>
        </w:rPr>
        <w:t>may take 10 weeks</w:t>
      </w:r>
      <w:r w:rsidRPr="00496C51">
        <w:rPr>
          <w:rFonts w:cs="ArialMT"/>
          <w:sz w:val="24"/>
          <w:szCs w:val="24"/>
        </w:rPr>
        <w:t xml:space="preserve"> holiday a year </w:t>
      </w:r>
      <w:r w:rsidR="00BF3BB8" w:rsidRPr="00496C51">
        <w:rPr>
          <w:rFonts w:cs="ArialMT"/>
          <w:sz w:val="24"/>
          <w:szCs w:val="24"/>
        </w:rPr>
        <w:t>w</w:t>
      </w:r>
      <w:r w:rsidR="00660617">
        <w:rPr>
          <w:rFonts w:cs="ArialMT"/>
          <w:sz w:val="24"/>
          <w:szCs w:val="24"/>
        </w:rPr>
        <w:t>ithout forfeiting a class. Fourteen</w:t>
      </w:r>
      <w:r w:rsidR="00BF3BB8" w:rsidRPr="00496C51">
        <w:rPr>
          <w:rFonts w:cs="ArialMT"/>
          <w:sz w:val="24"/>
          <w:szCs w:val="24"/>
        </w:rPr>
        <w:t xml:space="preserve"> day</w:t>
      </w:r>
      <w:r w:rsidR="00F93C3A">
        <w:rPr>
          <w:rFonts w:cs="ArialMT"/>
          <w:sz w:val="24"/>
          <w:szCs w:val="24"/>
        </w:rPr>
        <w:t>s</w:t>
      </w:r>
      <w:r w:rsidR="00BF3BB8" w:rsidRPr="00496C51">
        <w:rPr>
          <w:rFonts w:cs="ArialMT"/>
          <w:sz w:val="24"/>
          <w:szCs w:val="24"/>
        </w:rPr>
        <w:t xml:space="preserve"> notice is</w:t>
      </w:r>
      <w:r w:rsidRPr="00496C51">
        <w:rPr>
          <w:rFonts w:cs="ArialMT"/>
          <w:sz w:val="24"/>
          <w:szCs w:val="24"/>
        </w:rPr>
        <w:t xml:space="preserve"> </w:t>
      </w:r>
      <w:r w:rsidR="00BF3BB8" w:rsidRPr="00496C51">
        <w:rPr>
          <w:rFonts w:cs="ArialMT"/>
          <w:sz w:val="24"/>
          <w:szCs w:val="24"/>
        </w:rPr>
        <w:t>required and the block payment will extend as appropriate beyond the six</w:t>
      </w:r>
      <w:r w:rsidR="00496C51" w:rsidRPr="00496C51">
        <w:rPr>
          <w:rFonts w:cs="ArialMT"/>
          <w:sz w:val="24"/>
          <w:szCs w:val="24"/>
        </w:rPr>
        <w:t xml:space="preserve"> </w:t>
      </w:r>
      <w:r w:rsidR="00BF3BB8" w:rsidRPr="00496C51">
        <w:rPr>
          <w:rFonts w:cs="ArialMT"/>
          <w:sz w:val="24"/>
          <w:szCs w:val="24"/>
        </w:rPr>
        <w:t>weeks.</w:t>
      </w:r>
    </w:p>
    <w:p w:rsidR="00496C51" w:rsidRPr="00496C51" w:rsidRDefault="00BF3BB8"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t>Any other missed classes, w</w:t>
      </w:r>
      <w:r w:rsidR="00F93C3A">
        <w:rPr>
          <w:rFonts w:cs="ArialMT"/>
          <w:sz w:val="24"/>
          <w:szCs w:val="24"/>
        </w:rPr>
        <w:t>ith the requisite notice (see 5c</w:t>
      </w:r>
      <w:r w:rsidRPr="00496C51">
        <w:rPr>
          <w:rFonts w:cs="ArialMT"/>
          <w:sz w:val="24"/>
          <w:szCs w:val="24"/>
        </w:rPr>
        <w:t>), may be made up</w:t>
      </w:r>
      <w:r w:rsidR="00496C51" w:rsidRPr="00496C51">
        <w:rPr>
          <w:rFonts w:cs="ArialMT"/>
          <w:sz w:val="24"/>
          <w:szCs w:val="24"/>
        </w:rPr>
        <w:t xml:space="preserve"> </w:t>
      </w:r>
      <w:r w:rsidRPr="00496C51">
        <w:rPr>
          <w:rFonts w:cs="ArialMT"/>
          <w:sz w:val="24"/>
          <w:szCs w:val="24"/>
        </w:rPr>
        <w:t>in another class of a similar level subject to available space. These will need</w:t>
      </w:r>
      <w:r w:rsidR="00496C51" w:rsidRPr="00496C51">
        <w:rPr>
          <w:rFonts w:cs="ArialMT"/>
          <w:sz w:val="24"/>
          <w:szCs w:val="24"/>
        </w:rPr>
        <w:t xml:space="preserve"> </w:t>
      </w:r>
      <w:r w:rsidRPr="00496C51">
        <w:rPr>
          <w:rFonts w:cs="ArialMT"/>
          <w:sz w:val="24"/>
          <w:szCs w:val="24"/>
        </w:rPr>
        <w:t>to be booke</w:t>
      </w:r>
      <w:r w:rsidR="00660617">
        <w:rPr>
          <w:rFonts w:cs="ArialMT"/>
          <w:sz w:val="24"/>
          <w:szCs w:val="24"/>
        </w:rPr>
        <w:t>d in advance and taken within 30 days</w:t>
      </w:r>
      <w:r w:rsidRPr="00496C51">
        <w:rPr>
          <w:rFonts w:cs="ArialMT"/>
          <w:sz w:val="24"/>
          <w:szCs w:val="24"/>
        </w:rPr>
        <w:t xml:space="preserve"> of the missed class.</w:t>
      </w:r>
      <w:r w:rsidR="00660617">
        <w:rPr>
          <w:rFonts w:cs="ArialMT"/>
          <w:sz w:val="24"/>
          <w:szCs w:val="24"/>
        </w:rPr>
        <w:t xml:space="preserve"> It is the client’s responsibility </w:t>
      </w:r>
      <w:r w:rsidR="00660617">
        <w:rPr>
          <w:rFonts w:eastAsia="Times New Roman" w:cs="Arial"/>
          <w:bCs/>
          <w:color w:val="555555"/>
          <w:sz w:val="24"/>
          <w:szCs w:val="24"/>
          <w:lang w:val="en-GB" w:eastAsia="en-GB"/>
        </w:rPr>
        <w:t xml:space="preserve">to ensure that the make up class is taken. After 30 days the opportunity to make up the class is forfeit, unless otherwise has been agreed with the teacher. </w:t>
      </w:r>
      <w:r w:rsidR="00660617">
        <w:rPr>
          <w:rFonts w:cs="ArialMT"/>
          <w:sz w:val="24"/>
          <w:szCs w:val="24"/>
        </w:rPr>
        <w:t xml:space="preserve"> </w:t>
      </w:r>
    </w:p>
    <w:p w:rsidR="00496C51" w:rsidRPr="00496C51" w:rsidRDefault="00BF3BB8"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t>It is possible to offset a misse</w:t>
      </w:r>
      <w:r w:rsidR="00496C51" w:rsidRPr="00496C51">
        <w:rPr>
          <w:rFonts w:cs="ArialMT"/>
          <w:sz w:val="24"/>
          <w:szCs w:val="24"/>
        </w:rPr>
        <w:t>d class against the cost of a 1 hr private</w:t>
      </w:r>
      <w:r w:rsidR="007462B5">
        <w:rPr>
          <w:rFonts w:cs="ArialMT"/>
          <w:sz w:val="24"/>
          <w:szCs w:val="24"/>
        </w:rPr>
        <w:t>/joint private</w:t>
      </w:r>
      <w:r w:rsidR="00496C51" w:rsidRPr="00496C51">
        <w:rPr>
          <w:rFonts w:cs="ArialMT"/>
          <w:sz w:val="24"/>
          <w:szCs w:val="24"/>
        </w:rPr>
        <w:t xml:space="preserve"> session. All private bookings can be made by p</w:t>
      </w:r>
      <w:r w:rsidR="00232835">
        <w:rPr>
          <w:rFonts w:cs="ArialMT"/>
          <w:sz w:val="24"/>
          <w:szCs w:val="24"/>
        </w:rPr>
        <w:t xml:space="preserve">honing/texting 07834 486518, </w:t>
      </w:r>
      <w:r w:rsidR="00496C51" w:rsidRPr="00496C51">
        <w:rPr>
          <w:rFonts w:cs="ArialMT"/>
          <w:sz w:val="24"/>
          <w:szCs w:val="24"/>
        </w:rPr>
        <w:t>e-mailing (</w:t>
      </w:r>
      <w:hyperlink r:id="rId11" w:history="1">
        <w:r w:rsidR="00232835" w:rsidRPr="00BB1F7B">
          <w:rPr>
            <w:rStyle w:val="Hyperlink"/>
            <w:rFonts w:cs="ArialMT"/>
            <w:sz w:val="24"/>
            <w:szCs w:val="24"/>
          </w:rPr>
          <w:t>headtotoepilates@gmail.com</w:t>
        </w:r>
      </w:hyperlink>
      <w:r w:rsidR="00232835">
        <w:rPr>
          <w:rFonts w:cs="ArialMT"/>
          <w:sz w:val="24"/>
          <w:szCs w:val="24"/>
        </w:rPr>
        <w:t>) or via the on-line booking form.</w:t>
      </w:r>
    </w:p>
    <w:p w:rsidR="00496C51" w:rsidRPr="00496C51" w:rsidRDefault="00BF3BB8"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t>All missed classes must be made up within the calendar year.</w:t>
      </w:r>
    </w:p>
    <w:p w:rsidR="00496C51" w:rsidRPr="00496C51" w:rsidRDefault="00BF3BB8"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lastRenderedPageBreak/>
        <w:t>Any missed class without the r</w:t>
      </w:r>
      <w:r w:rsidR="00F93C3A">
        <w:rPr>
          <w:rFonts w:cs="ArialMT"/>
          <w:sz w:val="24"/>
          <w:szCs w:val="24"/>
        </w:rPr>
        <w:t>equisite notice will be forfeit (see 5a)</w:t>
      </w:r>
    </w:p>
    <w:p w:rsidR="00496C51" w:rsidRPr="00496C51" w:rsidRDefault="00BF3BB8"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t>We endeavour to run classes when a t</w:t>
      </w:r>
      <w:r w:rsidR="00660617">
        <w:rPr>
          <w:rFonts w:cs="ArialMT"/>
          <w:sz w:val="24"/>
          <w:szCs w:val="24"/>
        </w:rPr>
        <w:t>eacher is on holiday or on training</w:t>
      </w:r>
      <w:r w:rsidRPr="00496C51">
        <w:rPr>
          <w:rFonts w:cs="ArialMT"/>
          <w:sz w:val="24"/>
          <w:szCs w:val="24"/>
        </w:rPr>
        <w:t>, and</w:t>
      </w:r>
      <w:r w:rsidR="00496C51" w:rsidRPr="00496C51">
        <w:rPr>
          <w:rFonts w:cs="ArialMT"/>
          <w:sz w:val="24"/>
          <w:szCs w:val="24"/>
        </w:rPr>
        <w:t xml:space="preserve"> </w:t>
      </w:r>
      <w:r w:rsidRPr="00496C51">
        <w:rPr>
          <w:rFonts w:cs="ArialMT"/>
          <w:sz w:val="24"/>
          <w:szCs w:val="24"/>
        </w:rPr>
        <w:t>cover will be provided by another teacher.</w:t>
      </w:r>
    </w:p>
    <w:p w:rsidR="00232835" w:rsidRPr="00660617" w:rsidRDefault="00BF3BB8" w:rsidP="001C0688">
      <w:pPr>
        <w:pStyle w:val="ListParagraph"/>
        <w:numPr>
          <w:ilvl w:val="0"/>
          <w:numId w:val="10"/>
        </w:numPr>
        <w:autoSpaceDE w:val="0"/>
        <w:autoSpaceDN w:val="0"/>
        <w:adjustRightInd w:val="0"/>
        <w:spacing w:after="0" w:line="240" w:lineRule="auto"/>
        <w:rPr>
          <w:rFonts w:cs="ArialMT"/>
          <w:sz w:val="24"/>
          <w:szCs w:val="24"/>
        </w:rPr>
      </w:pPr>
      <w:r w:rsidRPr="00660617">
        <w:rPr>
          <w:rFonts w:cs="ArialMT"/>
          <w:sz w:val="24"/>
          <w:szCs w:val="24"/>
        </w:rPr>
        <w:t>In the very exceptional circumstances when a teacher has to cancel a class at</w:t>
      </w:r>
      <w:r w:rsidR="00496C51" w:rsidRPr="00660617">
        <w:rPr>
          <w:rFonts w:cs="ArialMT"/>
          <w:sz w:val="24"/>
          <w:szCs w:val="24"/>
        </w:rPr>
        <w:t xml:space="preserve"> </w:t>
      </w:r>
      <w:r w:rsidRPr="00660617">
        <w:rPr>
          <w:rFonts w:cs="ArialMT"/>
          <w:sz w:val="24"/>
          <w:szCs w:val="24"/>
        </w:rPr>
        <w:t>short notice, every effort will be made to contact clients by email or phone so</w:t>
      </w:r>
      <w:r w:rsidR="00496C51" w:rsidRPr="00660617">
        <w:rPr>
          <w:rFonts w:cs="ArialMT"/>
          <w:sz w:val="24"/>
          <w:szCs w:val="24"/>
        </w:rPr>
        <w:t xml:space="preserve"> </w:t>
      </w:r>
      <w:r w:rsidRPr="00660617">
        <w:rPr>
          <w:rFonts w:cs="ArialMT"/>
          <w:sz w:val="24"/>
          <w:szCs w:val="24"/>
        </w:rPr>
        <w:t>c</w:t>
      </w:r>
      <w:r w:rsidR="008F4340" w:rsidRPr="00660617">
        <w:rPr>
          <w:rFonts w:cs="ArialMT"/>
          <w:sz w:val="24"/>
          <w:szCs w:val="24"/>
        </w:rPr>
        <w:t xml:space="preserve">lients should ensure Head To Toe Pilates </w:t>
      </w:r>
      <w:r w:rsidRPr="00660617">
        <w:rPr>
          <w:rFonts w:cs="ArialMT"/>
          <w:sz w:val="24"/>
          <w:szCs w:val="24"/>
        </w:rPr>
        <w:t>has their current contact details.</w:t>
      </w:r>
    </w:p>
    <w:p w:rsidR="00BF3BB8" w:rsidRPr="00496C51" w:rsidRDefault="00BF3BB8" w:rsidP="00496C51">
      <w:pPr>
        <w:pStyle w:val="ListParagraph"/>
        <w:numPr>
          <w:ilvl w:val="0"/>
          <w:numId w:val="10"/>
        </w:numPr>
        <w:autoSpaceDE w:val="0"/>
        <w:autoSpaceDN w:val="0"/>
        <w:adjustRightInd w:val="0"/>
        <w:spacing w:after="0" w:line="240" w:lineRule="auto"/>
        <w:rPr>
          <w:rFonts w:cs="ArialMT"/>
          <w:sz w:val="24"/>
          <w:szCs w:val="24"/>
        </w:rPr>
      </w:pPr>
      <w:r w:rsidRPr="00496C51">
        <w:rPr>
          <w:rFonts w:cs="ArialMT"/>
          <w:sz w:val="24"/>
          <w:szCs w:val="24"/>
        </w:rPr>
        <w:t>All classes will start promptly, any client arriving more than 10 minutes late</w:t>
      </w:r>
      <w:r w:rsidR="00496C51" w:rsidRPr="00496C51">
        <w:rPr>
          <w:rFonts w:cs="ArialMT"/>
          <w:sz w:val="24"/>
          <w:szCs w:val="24"/>
        </w:rPr>
        <w:t xml:space="preserve"> </w:t>
      </w:r>
      <w:r w:rsidRPr="00496C51">
        <w:rPr>
          <w:rFonts w:cs="ArialMT"/>
          <w:sz w:val="24"/>
          <w:szCs w:val="24"/>
        </w:rPr>
        <w:t>will be admitted only at the discretion of the teacher.</w:t>
      </w:r>
    </w:p>
    <w:p w:rsidR="00496C51" w:rsidRDefault="004E440A" w:rsidP="005670F4">
      <w:pPr>
        <w:autoSpaceDE w:val="0"/>
        <w:autoSpaceDN w:val="0"/>
        <w:adjustRightInd w:val="0"/>
        <w:spacing w:after="0" w:line="240" w:lineRule="auto"/>
        <w:rPr>
          <w:rFonts w:cs="ArialMT"/>
          <w:sz w:val="24"/>
          <w:szCs w:val="24"/>
        </w:rPr>
      </w:pPr>
      <w:r>
        <w:rPr>
          <w:rFonts w:cs="ArialMT"/>
          <w:noProof/>
          <w:sz w:val="24"/>
          <w:szCs w:val="24"/>
        </w:rPr>
        <w:pict>
          <v:rect id="_x0000_s1036" style="position:absolute;margin-left:-5.25pt;margin-top:9.95pt;width:520.5pt;height:7.15pt;z-index:251668480" fillcolor="#f79646" stroked="f"/>
        </w:pict>
      </w:r>
    </w:p>
    <w:p w:rsidR="00496C51" w:rsidRPr="005670F4" w:rsidRDefault="00496C51" w:rsidP="005670F4">
      <w:pPr>
        <w:autoSpaceDE w:val="0"/>
        <w:autoSpaceDN w:val="0"/>
        <w:adjustRightInd w:val="0"/>
        <w:spacing w:after="0" w:line="240" w:lineRule="auto"/>
        <w:rPr>
          <w:rFonts w:cs="ArialMT"/>
          <w:sz w:val="24"/>
          <w:szCs w:val="24"/>
        </w:rPr>
      </w:pPr>
    </w:p>
    <w:p w:rsidR="00BF3BB8" w:rsidRPr="00496C51" w:rsidRDefault="00BF3BB8" w:rsidP="005670F4">
      <w:pPr>
        <w:autoSpaceDE w:val="0"/>
        <w:autoSpaceDN w:val="0"/>
        <w:adjustRightInd w:val="0"/>
        <w:spacing w:after="0" w:line="240" w:lineRule="auto"/>
        <w:rPr>
          <w:rFonts w:cs="ArialMT"/>
          <w:b/>
          <w:i/>
          <w:sz w:val="24"/>
          <w:szCs w:val="24"/>
        </w:rPr>
      </w:pPr>
      <w:r w:rsidRPr="00496C51">
        <w:rPr>
          <w:rFonts w:cs="ArialMT"/>
          <w:b/>
          <w:i/>
          <w:sz w:val="24"/>
          <w:szCs w:val="24"/>
        </w:rPr>
        <w:t>8. General</w:t>
      </w:r>
    </w:p>
    <w:p w:rsidR="00496C51" w:rsidRPr="00496C51" w:rsidRDefault="00BF3BB8" w:rsidP="00496C51">
      <w:pPr>
        <w:pStyle w:val="ListParagraph"/>
        <w:numPr>
          <w:ilvl w:val="0"/>
          <w:numId w:val="11"/>
        </w:numPr>
        <w:autoSpaceDE w:val="0"/>
        <w:autoSpaceDN w:val="0"/>
        <w:adjustRightInd w:val="0"/>
        <w:spacing w:after="0" w:line="240" w:lineRule="auto"/>
        <w:rPr>
          <w:rFonts w:cs="ArialMT"/>
          <w:sz w:val="24"/>
          <w:szCs w:val="24"/>
        </w:rPr>
      </w:pPr>
      <w:r w:rsidRPr="00496C51">
        <w:rPr>
          <w:rFonts w:cs="ArialMT"/>
          <w:sz w:val="24"/>
          <w:szCs w:val="24"/>
        </w:rPr>
        <w:t xml:space="preserve">The preferred method for </w:t>
      </w:r>
      <w:r w:rsidR="008F4340">
        <w:rPr>
          <w:rFonts w:cs="ArialMT"/>
          <w:sz w:val="24"/>
          <w:szCs w:val="24"/>
        </w:rPr>
        <w:t>Head To Toe Pilates</w:t>
      </w:r>
      <w:r w:rsidRPr="00496C51">
        <w:rPr>
          <w:rFonts w:cs="ArialMT"/>
          <w:sz w:val="24"/>
          <w:szCs w:val="24"/>
        </w:rPr>
        <w:t xml:space="preserve"> to contact clients at short notice (for</w:t>
      </w:r>
      <w:r w:rsidR="00496C51" w:rsidRPr="00496C51">
        <w:rPr>
          <w:rFonts w:cs="ArialMT"/>
          <w:sz w:val="24"/>
          <w:szCs w:val="24"/>
        </w:rPr>
        <w:t xml:space="preserve"> </w:t>
      </w:r>
      <w:r w:rsidRPr="00496C51">
        <w:rPr>
          <w:rFonts w:cs="ArialMT"/>
          <w:sz w:val="24"/>
          <w:szCs w:val="24"/>
        </w:rPr>
        <w:t>exam</w:t>
      </w:r>
      <w:r w:rsidR="00496C51">
        <w:rPr>
          <w:rFonts w:cs="ArialMT"/>
          <w:sz w:val="24"/>
          <w:szCs w:val="24"/>
        </w:rPr>
        <w:t>ple, to cancel a class under 7i)</w:t>
      </w:r>
      <w:r w:rsidRPr="00496C51">
        <w:rPr>
          <w:rFonts w:cs="ArialMT"/>
          <w:sz w:val="24"/>
          <w:szCs w:val="24"/>
        </w:rPr>
        <w:t xml:space="preserve"> above) is via email with a minimum of 1</w:t>
      </w:r>
      <w:r w:rsidR="00496C51" w:rsidRPr="00496C51">
        <w:rPr>
          <w:rFonts w:cs="ArialMT"/>
          <w:sz w:val="24"/>
          <w:szCs w:val="24"/>
        </w:rPr>
        <w:t xml:space="preserve"> </w:t>
      </w:r>
      <w:r w:rsidRPr="00496C51">
        <w:rPr>
          <w:rFonts w:cs="ArialMT"/>
          <w:sz w:val="24"/>
          <w:szCs w:val="24"/>
        </w:rPr>
        <w:t>hour</w:t>
      </w:r>
      <w:r w:rsidR="007462B5">
        <w:rPr>
          <w:rFonts w:cs="ArialMT"/>
          <w:sz w:val="24"/>
          <w:szCs w:val="24"/>
        </w:rPr>
        <w:t xml:space="preserve"> </w:t>
      </w:r>
      <w:r w:rsidRPr="00496C51">
        <w:rPr>
          <w:rFonts w:cs="ArialMT"/>
          <w:sz w:val="24"/>
          <w:szCs w:val="24"/>
        </w:rPr>
        <w:t>notice. It is a client’s responsibi</w:t>
      </w:r>
      <w:r w:rsidR="00496C51" w:rsidRPr="00496C51">
        <w:rPr>
          <w:rFonts w:cs="ArialMT"/>
          <w:sz w:val="24"/>
          <w:szCs w:val="24"/>
        </w:rPr>
        <w:t xml:space="preserve">lity to ensure </w:t>
      </w:r>
      <w:r w:rsidR="008F4340">
        <w:rPr>
          <w:rFonts w:cs="ArialMT"/>
          <w:sz w:val="24"/>
          <w:szCs w:val="24"/>
        </w:rPr>
        <w:t>Head To Toe Pilates</w:t>
      </w:r>
      <w:r w:rsidR="00496C51" w:rsidRPr="00496C51">
        <w:rPr>
          <w:rFonts w:cs="ArialMT"/>
          <w:sz w:val="24"/>
          <w:szCs w:val="24"/>
        </w:rPr>
        <w:t xml:space="preserve"> has</w:t>
      </w:r>
      <w:r w:rsidRPr="00496C51">
        <w:rPr>
          <w:rFonts w:cs="ArialMT"/>
          <w:sz w:val="24"/>
          <w:szCs w:val="24"/>
        </w:rPr>
        <w:t xml:space="preserve"> up to</w:t>
      </w:r>
      <w:r w:rsidR="00496C51" w:rsidRPr="00496C51">
        <w:rPr>
          <w:rFonts w:cs="ArialMT"/>
          <w:sz w:val="24"/>
          <w:szCs w:val="24"/>
        </w:rPr>
        <w:t xml:space="preserve"> </w:t>
      </w:r>
      <w:r w:rsidRPr="00496C51">
        <w:rPr>
          <w:rFonts w:cs="ArialMT"/>
          <w:sz w:val="24"/>
          <w:szCs w:val="24"/>
        </w:rPr>
        <w:t>date contact details.</w:t>
      </w:r>
    </w:p>
    <w:p w:rsidR="00496C51" w:rsidRPr="00496C51" w:rsidRDefault="00BF3BB8" w:rsidP="00496C51">
      <w:pPr>
        <w:pStyle w:val="ListParagraph"/>
        <w:numPr>
          <w:ilvl w:val="0"/>
          <w:numId w:val="11"/>
        </w:numPr>
        <w:autoSpaceDE w:val="0"/>
        <w:autoSpaceDN w:val="0"/>
        <w:adjustRightInd w:val="0"/>
        <w:spacing w:after="0" w:line="240" w:lineRule="auto"/>
        <w:rPr>
          <w:rFonts w:cs="ArialMT"/>
          <w:sz w:val="24"/>
          <w:szCs w:val="24"/>
        </w:rPr>
      </w:pPr>
      <w:r w:rsidRPr="00496C51">
        <w:rPr>
          <w:rFonts w:cs="ArialMT"/>
          <w:sz w:val="24"/>
          <w:szCs w:val="24"/>
        </w:rPr>
        <w:t>All mobile phones must be switched off or turned to silent during classes,</w:t>
      </w:r>
      <w:r w:rsidR="00496C51" w:rsidRPr="00496C51">
        <w:rPr>
          <w:rFonts w:cs="ArialMT"/>
          <w:sz w:val="24"/>
          <w:szCs w:val="24"/>
        </w:rPr>
        <w:t xml:space="preserve"> as a courtesy to the class, un</w:t>
      </w:r>
      <w:r w:rsidRPr="00496C51">
        <w:rPr>
          <w:rFonts w:cs="ArialMT"/>
          <w:sz w:val="24"/>
          <w:szCs w:val="24"/>
        </w:rPr>
        <w:t>less by prior agreement and in emergencies.</w:t>
      </w:r>
    </w:p>
    <w:p w:rsidR="00BF3BB8" w:rsidRPr="00496C51" w:rsidRDefault="00BF3BB8" w:rsidP="00496C51">
      <w:pPr>
        <w:pStyle w:val="ListParagraph"/>
        <w:numPr>
          <w:ilvl w:val="0"/>
          <w:numId w:val="11"/>
        </w:numPr>
        <w:autoSpaceDE w:val="0"/>
        <w:autoSpaceDN w:val="0"/>
        <w:adjustRightInd w:val="0"/>
        <w:spacing w:after="0" w:line="240" w:lineRule="auto"/>
        <w:rPr>
          <w:rFonts w:cs="ArialMT"/>
          <w:sz w:val="24"/>
          <w:szCs w:val="24"/>
        </w:rPr>
      </w:pPr>
      <w:r w:rsidRPr="00496C51">
        <w:rPr>
          <w:rFonts w:cs="ArialMT"/>
          <w:sz w:val="24"/>
          <w:szCs w:val="24"/>
        </w:rPr>
        <w:t>Teachers reserve the right to cancel a booking, or refuse further bookings,</w:t>
      </w:r>
      <w:r w:rsidR="00496C51" w:rsidRPr="00496C51">
        <w:rPr>
          <w:rFonts w:cs="ArialMT"/>
          <w:sz w:val="24"/>
          <w:szCs w:val="24"/>
        </w:rPr>
        <w:t xml:space="preserve"> </w:t>
      </w:r>
      <w:r w:rsidRPr="00496C51">
        <w:rPr>
          <w:rFonts w:cs="ArialMT"/>
          <w:sz w:val="24"/>
          <w:szCs w:val="24"/>
        </w:rPr>
        <w:t>from an individual whose behaviour disrupts the smooth running of classes or</w:t>
      </w:r>
      <w:r w:rsidR="00496C51" w:rsidRPr="00496C51">
        <w:rPr>
          <w:rFonts w:cs="ArialMT"/>
          <w:sz w:val="24"/>
          <w:szCs w:val="24"/>
        </w:rPr>
        <w:t xml:space="preserve"> joint </w:t>
      </w:r>
      <w:r w:rsidR="00F93C3A">
        <w:rPr>
          <w:rFonts w:cs="ArialMT"/>
          <w:sz w:val="24"/>
          <w:szCs w:val="24"/>
        </w:rPr>
        <w:t xml:space="preserve">private </w:t>
      </w:r>
      <w:r w:rsidR="00496C51" w:rsidRPr="00496C51">
        <w:rPr>
          <w:rFonts w:cs="ArialMT"/>
          <w:sz w:val="24"/>
          <w:szCs w:val="24"/>
        </w:rPr>
        <w:t xml:space="preserve">sessions. </w:t>
      </w:r>
      <w:r w:rsidRPr="00496C51">
        <w:rPr>
          <w:rFonts w:cs="ArialMT"/>
          <w:sz w:val="24"/>
          <w:szCs w:val="24"/>
        </w:rPr>
        <w:t>In all such cases the teacher’s decision shall be final.</w:t>
      </w:r>
    </w:p>
    <w:p w:rsidR="00BF3BB8" w:rsidRPr="00496C51" w:rsidRDefault="00496C51" w:rsidP="00496C51">
      <w:pPr>
        <w:pStyle w:val="ListParagraph"/>
        <w:numPr>
          <w:ilvl w:val="0"/>
          <w:numId w:val="11"/>
        </w:numPr>
        <w:autoSpaceDE w:val="0"/>
        <w:autoSpaceDN w:val="0"/>
        <w:adjustRightInd w:val="0"/>
        <w:spacing w:after="0" w:line="240" w:lineRule="auto"/>
        <w:rPr>
          <w:rFonts w:cs="ArialMT"/>
          <w:sz w:val="24"/>
          <w:szCs w:val="24"/>
        </w:rPr>
      </w:pPr>
      <w:r w:rsidRPr="00496C51">
        <w:rPr>
          <w:rFonts w:cs="ArialMT"/>
          <w:sz w:val="24"/>
          <w:szCs w:val="24"/>
        </w:rPr>
        <w:t xml:space="preserve">Head To Toe Pilates </w:t>
      </w:r>
      <w:r w:rsidR="00BF3BB8" w:rsidRPr="00496C51">
        <w:rPr>
          <w:rFonts w:cs="ArialMT"/>
          <w:sz w:val="24"/>
          <w:szCs w:val="24"/>
        </w:rPr>
        <w:t>will take a</w:t>
      </w:r>
      <w:r w:rsidR="007462B5">
        <w:rPr>
          <w:rFonts w:cs="ArialMT"/>
          <w:sz w:val="24"/>
          <w:szCs w:val="24"/>
        </w:rPr>
        <w:t xml:space="preserve">ll reasonable steps to ensure </w:t>
      </w:r>
      <w:r w:rsidR="00BF3BB8" w:rsidRPr="00496C51">
        <w:rPr>
          <w:rFonts w:cs="ArialMT"/>
          <w:sz w:val="24"/>
          <w:szCs w:val="24"/>
        </w:rPr>
        <w:t>secure premises but</w:t>
      </w:r>
      <w:r w:rsidRPr="00496C51">
        <w:rPr>
          <w:rFonts w:cs="ArialMT"/>
          <w:sz w:val="24"/>
          <w:szCs w:val="24"/>
        </w:rPr>
        <w:t xml:space="preserve"> </w:t>
      </w:r>
      <w:r w:rsidR="00BF3BB8" w:rsidRPr="00496C51">
        <w:rPr>
          <w:rFonts w:cs="ArialMT"/>
          <w:sz w:val="24"/>
          <w:szCs w:val="24"/>
        </w:rPr>
        <w:t>cannot take responsibility for any loss or damage to any client’s personal</w:t>
      </w:r>
      <w:r w:rsidRPr="00496C51">
        <w:rPr>
          <w:rFonts w:cs="ArialMT"/>
          <w:sz w:val="24"/>
          <w:szCs w:val="24"/>
        </w:rPr>
        <w:t xml:space="preserve"> </w:t>
      </w:r>
      <w:r w:rsidR="00BF3BB8" w:rsidRPr="00496C51">
        <w:rPr>
          <w:rFonts w:cs="ArialMT"/>
          <w:sz w:val="24"/>
          <w:szCs w:val="24"/>
        </w:rPr>
        <w:t>belongings. Please ensure the security of your belongings at all times when</w:t>
      </w:r>
      <w:r w:rsidRPr="00496C51">
        <w:rPr>
          <w:rFonts w:cs="ArialMT"/>
          <w:sz w:val="24"/>
          <w:szCs w:val="24"/>
        </w:rPr>
        <w:t xml:space="preserve"> attending a group class location. </w:t>
      </w:r>
    </w:p>
    <w:p w:rsidR="00496C51" w:rsidRDefault="004E440A" w:rsidP="005670F4">
      <w:pPr>
        <w:autoSpaceDE w:val="0"/>
        <w:autoSpaceDN w:val="0"/>
        <w:adjustRightInd w:val="0"/>
        <w:spacing w:after="0" w:line="240" w:lineRule="auto"/>
        <w:rPr>
          <w:rFonts w:cs="ArialMT"/>
          <w:sz w:val="24"/>
          <w:szCs w:val="24"/>
        </w:rPr>
      </w:pPr>
      <w:r>
        <w:rPr>
          <w:rFonts w:cs="ArialMT"/>
          <w:noProof/>
          <w:sz w:val="24"/>
          <w:szCs w:val="24"/>
        </w:rPr>
        <w:pict>
          <v:rect id="_x0000_s1027" style="position:absolute;margin-left:-10.5pt;margin-top:12.8pt;width:520.5pt;height:7.15pt;z-index:251659264" fillcolor="#f79646" stroked="f"/>
        </w:pict>
      </w:r>
    </w:p>
    <w:p w:rsidR="00496C51" w:rsidRPr="005670F4" w:rsidRDefault="00496C51" w:rsidP="005670F4">
      <w:pPr>
        <w:autoSpaceDE w:val="0"/>
        <w:autoSpaceDN w:val="0"/>
        <w:adjustRightInd w:val="0"/>
        <w:spacing w:after="0" w:line="240" w:lineRule="auto"/>
        <w:rPr>
          <w:rFonts w:cs="ArialMT"/>
          <w:sz w:val="24"/>
          <w:szCs w:val="24"/>
        </w:rPr>
      </w:pPr>
    </w:p>
    <w:p w:rsidR="00BF3BB8" w:rsidRPr="00496C51" w:rsidRDefault="00BF3BB8" w:rsidP="005670F4">
      <w:pPr>
        <w:autoSpaceDE w:val="0"/>
        <w:autoSpaceDN w:val="0"/>
        <w:adjustRightInd w:val="0"/>
        <w:spacing w:after="0" w:line="240" w:lineRule="auto"/>
        <w:rPr>
          <w:rFonts w:cs="ArialMT"/>
          <w:b/>
          <w:i/>
          <w:sz w:val="24"/>
          <w:szCs w:val="24"/>
        </w:rPr>
      </w:pPr>
      <w:r w:rsidRPr="00496C51">
        <w:rPr>
          <w:rFonts w:cs="ArialMT"/>
          <w:b/>
          <w:i/>
          <w:sz w:val="24"/>
          <w:szCs w:val="24"/>
        </w:rPr>
        <w:t>9. Personal Data</w:t>
      </w:r>
    </w:p>
    <w:p w:rsidR="00496C51" w:rsidRPr="00496C51" w:rsidRDefault="00BF3BB8" w:rsidP="00496C51">
      <w:pPr>
        <w:pStyle w:val="ListParagraph"/>
        <w:numPr>
          <w:ilvl w:val="0"/>
          <w:numId w:val="12"/>
        </w:numPr>
        <w:autoSpaceDE w:val="0"/>
        <w:autoSpaceDN w:val="0"/>
        <w:adjustRightInd w:val="0"/>
        <w:spacing w:after="0" w:line="240" w:lineRule="auto"/>
        <w:rPr>
          <w:rFonts w:cs="ArialMT"/>
          <w:sz w:val="24"/>
          <w:szCs w:val="24"/>
        </w:rPr>
      </w:pPr>
      <w:r w:rsidRPr="00496C51">
        <w:rPr>
          <w:rFonts w:cs="ArialMT"/>
          <w:sz w:val="24"/>
          <w:szCs w:val="24"/>
        </w:rPr>
        <w:t>A client’s per</w:t>
      </w:r>
      <w:r w:rsidR="00496C51" w:rsidRPr="00496C51">
        <w:rPr>
          <w:rFonts w:cs="ArialMT"/>
          <w:sz w:val="24"/>
          <w:szCs w:val="24"/>
        </w:rPr>
        <w:t xml:space="preserve">sonal data is held by Head To Toe Pilates </w:t>
      </w:r>
      <w:r w:rsidRPr="00496C51">
        <w:rPr>
          <w:rFonts w:cs="ArialMT"/>
          <w:sz w:val="24"/>
          <w:szCs w:val="24"/>
        </w:rPr>
        <w:t>for the express purpose that it</w:t>
      </w:r>
      <w:r w:rsidR="00496C51" w:rsidRPr="00496C51">
        <w:rPr>
          <w:rFonts w:cs="ArialMT"/>
          <w:sz w:val="24"/>
          <w:szCs w:val="24"/>
        </w:rPr>
        <w:t xml:space="preserve"> was intended</w:t>
      </w:r>
      <w:r w:rsidRPr="00496C51">
        <w:rPr>
          <w:rFonts w:cs="ArialMT"/>
          <w:sz w:val="24"/>
          <w:szCs w:val="24"/>
        </w:rPr>
        <w:t>, namely maintaining contact and notification of medical</w:t>
      </w:r>
      <w:r w:rsidR="00496C51" w:rsidRPr="00496C51">
        <w:rPr>
          <w:rFonts w:cs="ArialMT"/>
          <w:sz w:val="24"/>
          <w:szCs w:val="24"/>
        </w:rPr>
        <w:t xml:space="preserve"> </w:t>
      </w:r>
      <w:r w:rsidRPr="00496C51">
        <w:rPr>
          <w:rFonts w:cs="ArialMT"/>
          <w:sz w:val="24"/>
          <w:szCs w:val="24"/>
        </w:rPr>
        <w:t>conditions.</w:t>
      </w:r>
    </w:p>
    <w:p w:rsidR="00BF3BB8" w:rsidRPr="00F93C3A" w:rsidRDefault="00496C51" w:rsidP="00F93C3A">
      <w:pPr>
        <w:pStyle w:val="ListParagraph"/>
        <w:numPr>
          <w:ilvl w:val="0"/>
          <w:numId w:val="12"/>
        </w:numPr>
        <w:autoSpaceDE w:val="0"/>
        <w:autoSpaceDN w:val="0"/>
        <w:adjustRightInd w:val="0"/>
        <w:spacing w:after="0" w:line="240" w:lineRule="auto"/>
        <w:rPr>
          <w:rFonts w:cs="ArialMT"/>
          <w:sz w:val="24"/>
          <w:szCs w:val="24"/>
        </w:rPr>
      </w:pPr>
      <w:r w:rsidRPr="00F93C3A">
        <w:rPr>
          <w:rFonts w:cs="ArialMT"/>
          <w:sz w:val="24"/>
          <w:szCs w:val="24"/>
        </w:rPr>
        <w:t xml:space="preserve">Head To Toe Pilates </w:t>
      </w:r>
      <w:r w:rsidR="00BF3BB8" w:rsidRPr="00F93C3A">
        <w:rPr>
          <w:rFonts w:cs="ArialMT"/>
          <w:sz w:val="24"/>
          <w:szCs w:val="24"/>
        </w:rPr>
        <w:t>will take all reasonable steps to ensure that a client’s personal</w:t>
      </w:r>
    </w:p>
    <w:p w:rsidR="00496C51" w:rsidRDefault="00BF3BB8" w:rsidP="00F93C3A">
      <w:pPr>
        <w:pStyle w:val="ListParagraph"/>
        <w:autoSpaceDE w:val="0"/>
        <w:autoSpaceDN w:val="0"/>
        <w:adjustRightInd w:val="0"/>
        <w:spacing w:after="0" w:line="240" w:lineRule="auto"/>
        <w:rPr>
          <w:rFonts w:cs="ArialMT"/>
          <w:sz w:val="24"/>
          <w:szCs w:val="24"/>
        </w:rPr>
      </w:pPr>
      <w:r w:rsidRPr="00496C51">
        <w:rPr>
          <w:rFonts w:cs="ArialMT"/>
          <w:sz w:val="24"/>
          <w:szCs w:val="24"/>
        </w:rPr>
        <w:t>data remains confidential</w:t>
      </w:r>
      <w:r w:rsidR="00496C51" w:rsidRPr="00496C51">
        <w:rPr>
          <w:rFonts w:cs="ArialMT"/>
          <w:sz w:val="24"/>
          <w:szCs w:val="24"/>
        </w:rPr>
        <w:t xml:space="preserve"> and stored securely</w:t>
      </w:r>
      <w:r w:rsidRPr="00496C51">
        <w:rPr>
          <w:rFonts w:cs="ArialMT"/>
          <w:sz w:val="24"/>
          <w:szCs w:val="24"/>
        </w:rPr>
        <w:t>, and i</w:t>
      </w:r>
      <w:r w:rsidR="00496C51" w:rsidRPr="00496C51">
        <w:rPr>
          <w:rFonts w:cs="ArialMT"/>
          <w:sz w:val="24"/>
          <w:szCs w:val="24"/>
        </w:rPr>
        <w:t>n particular Head To Toe Pilates</w:t>
      </w:r>
      <w:r w:rsidRPr="00496C51">
        <w:rPr>
          <w:rFonts w:cs="ArialMT"/>
          <w:sz w:val="24"/>
          <w:szCs w:val="24"/>
        </w:rPr>
        <w:t xml:space="preserve"> will not</w:t>
      </w:r>
      <w:r w:rsidR="00496C51">
        <w:rPr>
          <w:rFonts w:cs="ArialMT"/>
          <w:sz w:val="24"/>
          <w:szCs w:val="24"/>
        </w:rPr>
        <w:t>:</w:t>
      </w:r>
    </w:p>
    <w:p w:rsidR="00496C51" w:rsidRDefault="00630AF6" w:rsidP="006F0FF5">
      <w:pPr>
        <w:pStyle w:val="ListParagraph"/>
        <w:autoSpaceDE w:val="0"/>
        <w:autoSpaceDN w:val="0"/>
        <w:adjustRightInd w:val="0"/>
        <w:spacing w:after="0" w:line="240" w:lineRule="auto"/>
        <w:ind w:left="1440"/>
        <w:rPr>
          <w:rFonts w:cs="ArialMT"/>
          <w:sz w:val="24"/>
          <w:szCs w:val="24"/>
        </w:rPr>
      </w:pPr>
      <w:r>
        <w:rPr>
          <w:rFonts w:cs="ArialMT"/>
          <w:sz w:val="24"/>
          <w:szCs w:val="24"/>
        </w:rPr>
        <w:t xml:space="preserve">i. </w:t>
      </w:r>
      <w:r w:rsidR="00BF3BB8" w:rsidRPr="00496C51">
        <w:rPr>
          <w:rFonts w:cs="ArialMT"/>
          <w:sz w:val="24"/>
          <w:szCs w:val="24"/>
        </w:rPr>
        <w:t>reproduce any personal information or data or use it in whole or in</w:t>
      </w:r>
      <w:r w:rsidR="00496C51">
        <w:rPr>
          <w:rFonts w:cs="ArialMT"/>
          <w:sz w:val="24"/>
          <w:szCs w:val="24"/>
        </w:rPr>
        <w:t xml:space="preserve"> part</w:t>
      </w:r>
    </w:p>
    <w:p w:rsidR="006E1278" w:rsidRDefault="00630AF6" w:rsidP="006F0FF5">
      <w:pPr>
        <w:pStyle w:val="ListParagraph"/>
        <w:autoSpaceDE w:val="0"/>
        <w:autoSpaceDN w:val="0"/>
        <w:adjustRightInd w:val="0"/>
        <w:spacing w:after="0" w:line="240" w:lineRule="auto"/>
        <w:ind w:left="1440"/>
        <w:rPr>
          <w:rFonts w:cs="ArialMT"/>
          <w:sz w:val="24"/>
          <w:szCs w:val="24"/>
        </w:rPr>
      </w:pPr>
      <w:r>
        <w:rPr>
          <w:rFonts w:cs="ArialMT"/>
          <w:sz w:val="24"/>
          <w:szCs w:val="24"/>
        </w:rPr>
        <w:t xml:space="preserve">ii. </w:t>
      </w:r>
      <w:r w:rsidR="00BF3BB8" w:rsidRPr="00496C51">
        <w:rPr>
          <w:rFonts w:cs="ArialMT"/>
          <w:sz w:val="24"/>
          <w:szCs w:val="24"/>
        </w:rPr>
        <w:t>disclose such data to any third party without the consent of the client.</w:t>
      </w:r>
    </w:p>
    <w:p w:rsidR="00885C68" w:rsidRDefault="004E440A" w:rsidP="00496C51">
      <w:pPr>
        <w:pStyle w:val="ListParagraph"/>
        <w:autoSpaceDE w:val="0"/>
        <w:autoSpaceDN w:val="0"/>
        <w:adjustRightInd w:val="0"/>
        <w:spacing w:after="0" w:line="240" w:lineRule="auto"/>
        <w:rPr>
          <w:rFonts w:cs="ArialMT"/>
          <w:sz w:val="24"/>
          <w:szCs w:val="24"/>
        </w:rPr>
      </w:pPr>
      <w:r>
        <w:rPr>
          <w:rFonts w:cs="ArialMT"/>
          <w:noProof/>
          <w:sz w:val="24"/>
          <w:szCs w:val="24"/>
        </w:rPr>
        <w:pict>
          <v:rect id="_x0000_s1026" style="position:absolute;left:0;text-align:left;margin-left:-8.25pt;margin-top:12.5pt;width:520.5pt;height:7.15pt;z-index:251658240" fillcolor="#f79646" stroked="f"/>
        </w:pict>
      </w:r>
    </w:p>
    <w:p w:rsidR="00885C68" w:rsidRPr="00496C51" w:rsidRDefault="00885C68" w:rsidP="00496C51">
      <w:pPr>
        <w:pStyle w:val="ListParagraph"/>
        <w:autoSpaceDE w:val="0"/>
        <w:autoSpaceDN w:val="0"/>
        <w:adjustRightInd w:val="0"/>
        <w:spacing w:after="0" w:line="240" w:lineRule="auto"/>
        <w:rPr>
          <w:rFonts w:cs="ArialMT"/>
          <w:sz w:val="24"/>
          <w:szCs w:val="24"/>
        </w:rPr>
      </w:pPr>
    </w:p>
    <w:sectPr w:rsidR="00885C68" w:rsidRPr="00496C51" w:rsidSect="006E12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0A" w:rsidRDefault="004E440A" w:rsidP="005670F4">
      <w:pPr>
        <w:spacing w:after="0" w:line="240" w:lineRule="auto"/>
      </w:pPr>
      <w:r>
        <w:separator/>
      </w:r>
    </w:p>
  </w:endnote>
  <w:endnote w:type="continuationSeparator" w:id="0">
    <w:p w:rsidR="004E440A" w:rsidRDefault="004E440A" w:rsidP="0056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58" w:rsidRDefault="00302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F4" w:rsidRDefault="005670F4">
    <w:pPr>
      <w:pStyle w:val="Footer"/>
    </w:pPr>
    <w:r>
      <w:rPr>
        <w:noProof/>
        <w:lang w:val="en-GB" w:eastAsia="en-GB"/>
      </w:rPr>
      <w:drawing>
        <wp:inline distT="0" distB="0" distL="0" distR="0">
          <wp:extent cx="1381125" cy="447675"/>
          <wp:effectExtent l="19050" t="0" r="9525" b="0"/>
          <wp:docPr id="9" name="Picture 9"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named"/>
                  <pic:cNvPicPr>
                    <a:picLocks noChangeAspect="1" noChangeArrowheads="1"/>
                  </pic:cNvPicPr>
                </pic:nvPicPr>
                <pic:blipFill>
                  <a:blip r:embed="rId1"/>
                  <a:srcRect/>
                  <a:stretch>
                    <a:fillRect/>
                  </a:stretch>
                </pic:blipFill>
                <pic:spPr bwMode="auto">
                  <a:xfrm>
                    <a:off x="0" y="0"/>
                    <a:ext cx="1381125" cy="4476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58" w:rsidRDefault="0030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0A" w:rsidRDefault="004E440A" w:rsidP="005670F4">
      <w:pPr>
        <w:spacing w:after="0" w:line="240" w:lineRule="auto"/>
      </w:pPr>
      <w:r>
        <w:separator/>
      </w:r>
    </w:p>
  </w:footnote>
  <w:footnote w:type="continuationSeparator" w:id="0">
    <w:p w:rsidR="004E440A" w:rsidRDefault="004E440A" w:rsidP="0056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58" w:rsidRDefault="00302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F4" w:rsidRDefault="005670F4" w:rsidP="005670F4">
    <w:r>
      <w:rPr>
        <w:noProof/>
        <w:lang w:val="en-GB" w:eastAsia="en-GB"/>
      </w:rPr>
      <w:drawing>
        <wp:inline distT="0" distB="0" distL="0" distR="0">
          <wp:extent cx="809682" cy="981075"/>
          <wp:effectExtent l="19050" t="0" r="9468" b="0"/>
          <wp:docPr id="1" name="Picture 1" descr="C:\Users\IBM_ADMIN\Desktop\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_ADMIN\Desktop\Picture4.png"/>
                  <pic:cNvPicPr>
                    <a:picLocks noChangeAspect="1" noChangeArrowheads="1"/>
                  </pic:cNvPicPr>
                </pic:nvPicPr>
                <pic:blipFill>
                  <a:blip r:embed="rId1"/>
                  <a:srcRect/>
                  <a:stretch>
                    <a:fillRect/>
                  </a:stretch>
                </pic:blipFill>
                <pic:spPr bwMode="auto">
                  <a:xfrm>
                    <a:off x="0" y="0"/>
                    <a:ext cx="809682" cy="981075"/>
                  </a:xfrm>
                  <a:prstGeom prst="rect">
                    <a:avLst/>
                  </a:prstGeom>
                  <a:noFill/>
                  <a:ln w="9525">
                    <a:noFill/>
                    <a:miter lim="800000"/>
                    <a:headEnd/>
                    <a:tailEnd/>
                  </a:ln>
                </pic:spPr>
              </pic:pic>
            </a:graphicData>
          </a:graphic>
        </wp:inline>
      </w:drawing>
    </w:r>
    <w:r>
      <w:rPr>
        <w:noProof/>
        <w:lang w:val="en-GB" w:eastAsia="en-GB"/>
      </w:rPr>
      <w:drawing>
        <wp:inline distT="0" distB="0" distL="0" distR="0">
          <wp:extent cx="1857375" cy="632132"/>
          <wp:effectExtent l="19050" t="0" r="9525" b="0"/>
          <wp:docPr id="2" name="Picture 2" descr="C:\Users\IBM_ADMI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M_ADMIN\Desktop\Picture1.png"/>
                  <pic:cNvPicPr>
                    <a:picLocks noChangeAspect="1" noChangeArrowheads="1"/>
                  </pic:cNvPicPr>
                </pic:nvPicPr>
                <pic:blipFill>
                  <a:blip r:embed="rId2"/>
                  <a:srcRect/>
                  <a:stretch>
                    <a:fillRect/>
                  </a:stretch>
                </pic:blipFill>
                <pic:spPr bwMode="auto">
                  <a:xfrm>
                    <a:off x="0" y="0"/>
                    <a:ext cx="1857375" cy="632132"/>
                  </a:xfrm>
                  <a:prstGeom prst="rect">
                    <a:avLst/>
                  </a:prstGeom>
                  <a:noFill/>
                  <a:ln w="9525">
                    <a:noFill/>
                    <a:miter lim="800000"/>
                    <a:headEnd/>
                    <a:tailEnd/>
                  </a:ln>
                </pic:spPr>
              </pic:pic>
            </a:graphicData>
          </a:graphic>
        </wp:inline>
      </w:drawing>
    </w:r>
    <w:r w:rsidR="00660617">
      <w:tab/>
    </w:r>
    <w:r w:rsidR="00660617">
      <w:tab/>
    </w:r>
    <w:r w:rsidR="00302458">
      <w:rPr>
        <w:noProof/>
        <w:lang w:val="en-GB" w:eastAsia="en-GB"/>
      </w:rPr>
      <w:drawing>
        <wp:inline distT="0" distB="0" distL="0" distR="0">
          <wp:extent cx="2609850" cy="992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CertifiedLogo_color.jpg"/>
                  <pic:cNvPicPr/>
                </pic:nvPicPr>
                <pic:blipFill>
                  <a:blip r:embed="rId3">
                    <a:extLst>
                      <a:ext uri="{28A0092B-C50C-407E-A947-70E740481C1C}">
                        <a14:useLocalDpi xmlns:a14="http://schemas.microsoft.com/office/drawing/2010/main" val="0"/>
                      </a:ext>
                    </a:extLst>
                  </a:blip>
                  <a:stretch>
                    <a:fillRect/>
                  </a:stretch>
                </pic:blipFill>
                <pic:spPr>
                  <a:xfrm>
                    <a:off x="0" y="0"/>
                    <a:ext cx="2634023" cy="1001478"/>
                  </a:xfrm>
                  <a:prstGeom prst="rect">
                    <a:avLst/>
                  </a:prstGeom>
                </pic:spPr>
              </pic:pic>
            </a:graphicData>
          </a:graphic>
        </wp:inline>
      </w:drawing>
    </w: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58" w:rsidRDefault="00302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2B2"/>
    <w:multiLevelType w:val="hybridMultilevel"/>
    <w:tmpl w:val="01C07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26F0F"/>
    <w:multiLevelType w:val="hybridMultilevel"/>
    <w:tmpl w:val="C98C74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42120"/>
    <w:multiLevelType w:val="hybridMultilevel"/>
    <w:tmpl w:val="3FE8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D137A"/>
    <w:multiLevelType w:val="hybridMultilevel"/>
    <w:tmpl w:val="E968E5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013D"/>
    <w:multiLevelType w:val="hybridMultilevel"/>
    <w:tmpl w:val="3ED60AB2"/>
    <w:lvl w:ilvl="0" w:tplc="04090017">
      <w:start w:val="1"/>
      <w:numFmt w:val="lowerLetter"/>
      <w:lvlText w:val="%1)"/>
      <w:lvlJc w:val="left"/>
      <w:pPr>
        <w:ind w:left="720" w:hanging="360"/>
      </w:pPr>
    </w:lvl>
    <w:lvl w:ilvl="1" w:tplc="973452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1576E"/>
    <w:multiLevelType w:val="hybridMultilevel"/>
    <w:tmpl w:val="AEF69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332AB"/>
    <w:multiLevelType w:val="hybridMultilevel"/>
    <w:tmpl w:val="31A845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D4505"/>
    <w:multiLevelType w:val="hybridMultilevel"/>
    <w:tmpl w:val="EF423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A3890"/>
    <w:multiLevelType w:val="hybridMultilevel"/>
    <w:tmpl w:val="51082A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C750A"/>
    <w:multiLevelType w:val="hybridMultilevel"/>
    <w:tmpl w:val="BBBE0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72B68"/>
    <w:multiLevelType w:val="hybridMultilevel"/>
    <w:tmpl w:val="C472C5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06340"/>
    <w:multiLevelType w:val="hybridMultilevel"/>
    <w:tmpl w:val="AD263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1534E"/>
    <w:multiLevelType w:val="hybridMultilevel"/>
    <w:tmpl w:val="267E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071F9"/>
    <w:multiLevelType w:val="hybridMultilevel"/>
    <w:tmpl w:val="604257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8787662"/>
    <w:multiLevelType w:val="hybridMultilevel"/>
    <w:tmpl w:val="D1B0E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9"/>
  </w:num>
  <w:num w:numId="5">
    <w:abstractNumId w:val="12"/>
  </w:num>
  <w:num w:numId="6">
    <w:abstractNumId w:val="6"/>
  </w:num>
  <w:num w:numId="7">
    <w:abstractNumId w:val="10"/>
  </w:num>
  <w:num w:numId="8">
    <w:abstractNumId w:val="3"/>
  </w:num>
  <w:num w:numId="9">
    <w:abstractNumId w:val="11"/>
  </w:num>
  <w:num w:numId="10">
    <w:abstractNumId w:val="1"/>
  </w:num>
  <w:num w:numId="11">
    <w:abstractNumId w:val="14"/>
  </w:num>
  <w:num w:numId="12">
    <w:abstractNumId w:val="8"/>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3BB8"/>
    <w:rsid w:val="00232835"/>
    <w:rsid w:val="002F71D0"/>
    <w:rsid w:val="00302458"/>
    <w:rsid w:val="00353616"/>
    <w:rsid w:val="00421473"/>
    <w:rsid w:val="00496C51"/>
    <w:rsid w:val="004A5AE9"/>
    <w:rsid w:val="004D5ED0"/>
    <w:rsid w:val="004E440A"/>
    <w:rsid w:val="005670F4"/>
    <w:rsid w:val="005826FE"/>
    <w:rsid w:val="00630AF6"/>
    <w:rsid w:val="00660617"/>
    <w:rsid w:val="006B13DC"/>
    <w:rsid w:val="006E1278"/>
    <w:rsid w:val="006F0FF5"/>
    <w:rsid w:val="007462B5"/>
    <w:rsid w:val="007B61E7"/>
    <w:rsid w:val="00820A9F"/>
    <w:rsid w:val="00831678"/>
    <w:rsid w:val="00885C68"/>
    <w:rsid w:val="008B595A"/>
    <w:rsid w:val="008F4340"/>
    <w:rsid w:val="0090111D"/>
    <w:rsid w:val="009A480D"/>
    <w:rsid w:val="00A86C12"/>
    <w:rsid w:val="00BD1E7D"/>
    <w:rsid w:val="00BF3BB8"/>
    <w:rsid w:val="00E7514B"/>
    <w:rsid w:val="00F9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A7A4B7E7-5852-472A-89C0-632CAE59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F4"/>
  </w:style>
  <w:style w:type="paragraph" w:styleId="Footer">
    <w:name w:val="footer"/>
    <w:basedOn w:val="Normal"/>
    <w:link w:val="FooterChar"/>
    <w:uiPriority w:val="99"/>
    <w:unhideWhenUsed/>
    <w:rsid w:val="0056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0F4"/>
  </w:style>
  <w:style w:type="paragraph" w:styleId="BalloonText">
    <w:name w:val="Balloon Text"/>
    <w:basedOn w:val="Normal"/>
    <w:link w:val="BalloonTextChar"/>
    <w:uiPriority w:val="99"/>
    <w:semiHidden/>
    <w:unhideWhenUsed/>
    <w:rsid w:val="0056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4"/>
    <w:rPr>
      <w:rFonts w:ascii="Tahoma" w:hAnsi="Tahoma" w:cs="Tahoma"/>
      <w:sz w:val="16"/>
      <w:szCs w:val="16"/>
    </w:rPr>
  </w:style>
  <w:style w:type="character" w:styleId="Hyperlink">
    <w:name w:val="Hyperlink"/>
    <w:basedOn w:val="DefaultParagraphFont"/>
    <w:uiPriority w:val="99"/>
    <w:unhideWhenUsed/>
    <w:rsid w:val="005670F4"/>
    <w:rPr>
      <w:color w:val="0000FF" w:themeColor="hyperlink"/>
      <w:u w:val="single"/>
    </w:rPr>
  </w:style>
  <w:style w:type="paragraph" w:styleId="ListParagraph">
    <w:name w:val="List Paragraph"/>
    <w:basedOn w:val="Normal"/>
    <w:uiPriority w:val="34"/>
    <w:qFormat/>
    <w:rsid w:val="0056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otoepilate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dtotoepilate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totoepilate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adtotoepilate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dtotoepilates.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GB035433</dc:creator>
  <cp:lastModifiedBy>Charlotte MacDonald-Gaunt</cp:lastModifiedBy>
  <cp:revision>15</cp:revision>
  <dcterms:created xsi:type="dcterms:W3CDTF">2014-11-17T12:34:00Z</dcterms:created>
  <dcterms:modified xsi:type="dcterms:W3CDTF">2015-07-29T13:12:00Z</dcterms:modified>
</cp:coreProperties>
</file>